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9736CF" w14:textId="77777777" w:rsidR="005E46B8" w:rsidRDefault="00C97AC4">
      <w:pPr>
        <w:spacing w:before="100" w:after="280"/>
      </w:pPr>
      <w:r>
        <w:rPr>
          <w:rFonts w:ascii="Calibri" w:eastAsia="Calibri" w:hAnsi="Calibri" w:cs="Calibri"/>
          <w:color w:val="B2A1C7"/>
          <w:sz w:val="44"/>
          <w:szCs w:val="44"/>
        </w:rPr>
        <w:t>E3 &amp; E4 - Grammatical</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Person</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1st,</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2nd</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and</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3rd</w:t>
      </w:r>
      <w:r>
        <w:rPr>
          <w:rFonts w:ascii="Calibri" w:eastAsia="Calibri" w:hAnsi="Calibri" w:cs="Calibri"/>
          <w:color w:val="B2A1C7"/>
          <w:sz w:val="73"/>
          <w:szCs w:val="73"/>
          <w:vertAlign w:val="superscript"/>
        </w:rPr>
        <w:t xml:space="preserve"> </w:t>
      </w:r>
      <w:r>
        <w:rPr>
          <w:rFonts w:ascii="Calibri" w:eastAsia="Calibri" w:hAnsi="Calibri" w:cs="Calibri"/>
          <w:color w:val="B2A1C7"/>
          <w:sz w:val="44"/>
          <w:szCs w:val="44"/>
        </w:rPr>
        <w:t>Person</w:t>
      </w:r>
      <w:r>
        <w:rPr>
          <w:rFonts w:ascii="Calibri" w:eastAsia="Calibri" w:hAnsi="Calibri" w:cs="Calibri"/>
          <w:color w:val="B2A1C7"/>
          <w:sz w:val="73"/>
          <w:szCs w:val="73"/>
          <w:vertAlign w:val="superscript"/>
        </w:rPr>
        <w:t xml:space="preserve"> </w:t>
      </w:r>
    </w:p>
    <w:p w14:paraId="1D1E7579" w14:textId="77777777" w:rsidR="005E46B8" w:rsidRDefault="00C97AC4">
      <w:pPr>
        <w:spacing w:after="280"/>
      </w:pPr>
      <w:r>
        <w:rPr>
          <w:rFonts w:ascii="Calibri" w:eastAsia="Calibri" w:hAnsi="Calibri" w:cs="Calibri"/>
          <w:b/>
          <w:color w:val="00007F"/>
          <w:sz w:val="26"/>
          <w:szCs w:val="26"/>
        </w:rPr>
        <w:t>Task 1:</w:t>
      </w:r>
      <w:r>
        <w:rPr>
          <w:rFonts w:ascii="Calibri" w:eastAsia="Calibri" w:hAnsi="Calibri" w:cs="Calibri"/>
        </w:rPr>
        <w:t xml:space="preserve"> Read the following information and take notes of important information:</w:t>
      </w:r>
      <w:r>
        <w:rPr>
          <w:rFonts w:ascii="Calibri" w:eastAsia="Calibri" w:hAnsi="Calibri" w:cs="Calibri"/>
        </w:rPr>
        <w:br/>
      </w:r>
      <w:r>
        <w:rPr>
          <w:rFonts w:ascii="Calibri" w:eastAsia="Calibri" w:hAnsi="Calibri" w:cs="Calibri"/>
          <w:b/>
          <w:color w:val="FF0000"/>
        </w:rPr>
        <w:br/>
      </w:r>
      <w:r>
        <w:rPr>
          <w:rFonts w:ascii="Calibri" w:eastAsia="Calibri" w:hAnsi="Calibri" w:cs="Calibri"/>
          <w:b/>
          <w:color w:val="FF0000"/>
          <w:sz w:val="36"/>
          <w:szCs w:val="36"/>
        </w:rPr>
        <w:t>What is it?</w:t>
      </w:r>
      <w:r>
        <w:rPr>
          <w:rFonts w:ascii="Calibri" w:eastAsia="Calibri" w:hAnsi="Calibri" w:cs="Calibri"/>
          <w:b/>
          <w:color w:val="FF0000"/>
        </w:rPr>
        <w:br/>
      </w:r>
      <w:r>
        <w:rPr>
          <w:rFonts w:ascii="Calibri" w:eastAsia="Calibri" w:hAnsi="Calibri" w:cs="Calibri"/>
          <w:b/>
        </w:rPr>
        <w:t>Grammatical</w:t>
      </w:r>
      <w:r>
        <w:rPr>
          <w:rFonts w:ascii="Calibri" w:eastAsia="Calibri" w:hAnsi="Calibri" w:cs="Calibri"/>
          <w:b/>
          <w:color w:val="BFBFBF"/>
        </w:rPr>
        <w:t xml:space="preserve"> </w:t>
      </w:r>
      <w:r>
        <w:rPr>
          <w:rFonts w:ascii="Calibri" w:eastAsia="Calibri" w:hAnsi="Calibri" w:cs="Calibri"/>
          <w:b/>
        </w:rPr>
        <w:t>person</w:t>
      </w:r>
      <w:r>
        <w:rPr>
          <w:rFonts w:ascii="Calibri" w:eastAsia="Calibri" w:hAnsi="Calibri" w:cs="Calibri"/>
          <w:b/>
          <w:color w:val="BFBFBF"/>
        </w:rPr>
        <w:t xml:space="preserve"> </w:t>
      </w:r>
      <w:r>
        <w:rPr>
          <w:rFonts w:ascii="Calibri" w:eastAsia="Calibri" w:hAnsi="Calibri" w:cs="Calibri"/>
        </w:rPr>
        <w:t>shows</w:t>
      </w:r>
      <w:r>
        <w:rPr>
          <w:rFonts w:ascii="Calibri" w:eastAsia="Calibri" w:hAnsi="Calibri" w:cs="Calibri"/>
          <w:color w:val="BFBFBF"/>
        </w:rPr>
        <w:t xml:space="preserve"> </w:t>
      </w:r>
      <w:r>
        <w:rPr>
          <w:rFonts w:ascii="Calibri" w:eastAsia="Calibri" w:hAnsi="Calibri" w:cs="Calibri"/>
        </w:rPr>
        <w:t>the</w:t>
      </w:r>
      <w:r>
        <w:rPr>
          <w:rFonts w:ascii="Calibri" w:eastAsia="Calibri" w:hAnsi="Calibri" w:cs="Calibri"/>
          <w:color w:val="BFBFBF"/>
        </w:rPr>
        <w:t xml:space="preserve"> </w:t>
      </w:r>
      <w:r>
        <w:rPr>
          <w:rFonts w:ascii="Calibri" w:eastAsia="Calibri" w:hAnsi="Calibri" w:cs="Calibri"/>
        </w:rPr>
        <w:t>relationship</w:t>
      </w:r>
      <w:r>
        <w:rPr>
          <w:rFonts w:ascii="Calibri" w:eastAsia="Calibri" w:hAnsi="Calibri" w:cs="Calibri"/>
          <w:color w:val="BFBFBF"/>
        </w:rPr>
        <w:t xml:space="preserve"> </w:t>
      </w:r>
      <w:r>
        <w:rPr>
          <w:rFonts w:ascii="Calibri" w:eastAsia="Calibri" w:hAnsi="Calibri" w:cs="Calibri"/>
        </w:rPr>
        <w:t>between</w:t>
      </w:r>
      <w:r>
        <w:rPr>
          <w:rFonts w:ascii="Calibri" w:eastAsia="Calibri" w:hAnsi="Calibri" w:cs="Calibri"/>
          <w:color w:val="BFBFBF"/>
        </w:rPr>
        <w:t xml:space="preserve"> </w:t>
      </w:r>
      <w:r>
        <w:rPr>
          <w:rFonts w:ascii="Calibri" w:eastAsia="Calibri" w:hAnsi="Calibri" w:cs="Calibri"/>
        </w:rPr>
        <w:t>the</w:t>
      </w:r>
      <w:r>
        <w:rPr>
          <w:rFonts w:ascii="Calibri" w:eastAsia="Calibri" w:hAnsi="Calibri" w:cs="Calibri"/>
          <w:color w:val="BFBFBF"/>
        </w:rPr>
        <w:t xml:space="preserve"> </w:t>
      </w:r>
      <w:r>
        <w:rPr>
          <w:rFonts w:ascii="Calibri" w:eastAsia="Calibri" w:hAnsi="Calibri" w:cs="Calibri"/>
        </w:rPr>
        <w:t>speaker</w:t>
      </w:r>
      <w:r>
        <w:rPr>
          <w:rFonts w:ascii="Calibri" w:eastAsia="Calibri" w:hAnsi="Calibri" w:cs="Calibri"/>
          <w:color w:val="BFBFBF"/>
        </w:rPr>
        <w:t xml:space="preserve"> </w:t>
      </w:r>
      <w:r>
        <w:rPr>
          <w:rFonts w:ascii="Calibri" w:eastAsia="Calibri" w:hAnsi="Calibri" w:cs="Calibri"/>
        </w:rPr>
        <w:t>and</w:t>
      </w:r>
      <w:r>
        <w:rPr>
          <w:rFonts w:ascii="Calibri" w:eastAsia="Calibri" w:hAnsi="Calibri" w:cs="Calibri"/>
          <w:color w:val="BFBFBF"/>
        </w:rPr>
        <w:t xml:space="preserve"> </w:t>
      </w:r>
      <w:r>
        <w:rPr>
          <w:rFonts w:ascii="Calibri" w:eastAsia="Calibri" w:hAnsi="Calibri" w:cs="Calibri"/>
        </w:rPr>
        <w:t>other</w:t>
      </w:r>
      <w:r>
        <w:rPr>
          <w:rFonts w:ascii="Calibri" w:eastAsia="Calibri" w:hAnsi="Calibri" w:cs="Calibri"/>
          <w:color w:val="BFBFBF"/>
        </w:rPr>
        <w:t xml:space="preserve"> </w:t>
      </w:r>
      <w:r>
        <w:rPr>
          <w:rFonts w:ascii="Calibri" w:eastAsia="Calibri" w:hAnsi="Calibri" w:cs="Calibri"/>
        </w:rPr>
        <w:t>participants in</w:t>
      </w:r>
      <w:r>
        <w:rPr>
          <w:rFonts w:ascii="Calibri" w:eastAsia="Calibri" w:hAnsi="Calibri" w:cs="Calibri"/>
          <w:color w:val="BFBFBF"/>
        </w:rPr>
        <w:t xml:space="preserve"> </w:t>
      </w:r>
      <w:r>
        <w:rPr>
          <w:rFonts w:ascii="Calibri" w:eastAsia="Calibri" w:hAnsi="Calibri" w:cs="Calibri"/>
        </w:rPr>
        <w:t>an</w:t>
      </w:r>
      <w:r>
        <w:rPr>
          <w:rFonts w:ascii="Calibri" w:eastAsia="Calibri" w:hAnsi="Calibri" w:cs="Calibri"/>
          <w:color w:val="BFBFBF"/>
        </w:rPr>
        <w:t xml:space="preserve"> </w:t>
      </w:r>
      <w:r>
        <w:rPr>
          <w:rFonts w:ascii="Calibri" w:eastAsia="Calibri" w:hAnsi="Calibri" w:cs="Calibri"/>
        </w:rPr>
        <w:t>event.</w:t>
      </w:r>
      <w:r>
        <w:rPr>
          <w:rFonts w:ascii="Calibri" w:eastAsia="Calibri" w:hAnsi="Calibri" w:cs="Calibri"/>
          <w:color w:val="BFBFBF"/>
        </w:rPr>
        <w:t xml:space="preserve"> </w:t>
      </w:r>
      <w:r>
        <w:rPr>
          <w:rFonts w:ascii="Calibri" w:eastAsia="Calibri" w:hAnsi="Calibri" w:cs="Calibri"/>
          <w:sz w:val="20"/>
          <w:szCs w:val="20"/>
        </w:rPr>
        <w:t>More specifically, it is a reference to a participant in an event, such as the speaker, the addressee (recipient of the speaker’s communication), or others. Grammatical person usually defines the set of personal pronouns used by the speaker. It also freque</w:t>
      </w:r>
      <w:r>
        <w:rPr>
          <w:rFonts w:ascii="Calibri" w:eastAsia="Calibri" w:hAnsi="Calibri" w:cs="Calibri"/>
          <w:sz w:val="20"/>
          <w:szCs w:val="20"/>
        </w:rPr>
        <w:t xml:space="preserve">ntly affects verbs, sometimes nouns, and possessive relationships as well. </w:t>
      </w:r>
    </w:p>
    <w:p w14:paraId="348D675E" w14:textId="77777777" w:rsidR="005E46B8" w:rsidRDefault="00C97AC4">
      <w:pPr>
        <w:spacing w:after="280"/>
      </w:pPr>
      <w:r>
        <w:rPr>
          <w:rFonts w:ascii="Calibri" w:eastAsia="Calibri" w:hAnsi="Calibri" w:cs="Calibri"/>
          <w:b/>
          <w:color w:val="FF0000"/>
          <w:sz w:val="36"/>
          <w:szCs w:val="36"/>
        </w:rPr>
        <w:t>There are three grammatical persons in English:</w:t>
      </w:r>
      <w:r>
        <w:rPr>
          <w:rFonts w:ascii="Calibri" w:eastAsia="Calibri" w:hAnsi="Calibri" w:cs="Calibri"/>
          <w:b/>
          <w:sz w:val="36"/>
          <w:szCs w:val="36"/>
        </w:rPr>
        <w:br/>
      </w:r>
      <w:r>
        <w:rPr>
          <w:rFonts w:ascii="Calibri" w:eastAsia="Calibri" w:hAnsi="Calibri" w:cs="Calibri"/>
        </w:rPr>
        <w:br/>
      </w:r>
      <w:r>
        <w:rPr>
          <w:rFonts w:ascii="Calibri" w:eastAsia="Calibri" w:hAnsi="Calibri" w:cs="Calibri"/>
          <w:color w:val="0000FF"/>
        </w:rPr>
        <w:t>1)</w:t>
      </w:r>
      <w:r>
        <w:rPr>
          <w:rFonts w:ascii="Calibri" w:eastAsia="Calibri" w:hAnsi="Calibri" w:cs="Calibri"/>
          <w:color w:val="BFBFBF"/>
        </w:rPr>
        <w:t xml:space="preserve"> </w:t>
      </w:r>
      <w:r>
        <w:rPr>
          <w:rFonts w:ascii="Calibri" w:eastAsia="Calibri" w:hAnsi="Calibri" w:cs="Calibri"/>
          <w:b/>
          <w:i/>
        </w:rPr>
        <w:t>First</w:t>
      </w:r>
      <w:r>
        <w:rPr>
          <w:rFonts w:ascii="Calibri" w:eastAsia="Calibri" w:hAnsi="Calibri" w:cs="Calibri"/>
          <w:b/>
          <w:i/>
          <w:color w:val="BFBFBF"/>
        </w:rPr>
        <w:t xml:space="preserve"> </w:t>
      </w:r>
      <w:r>
        <w:rPr>
          <w:rFonts w:ascii="Calibri" w:eastAsia="Calibri" w:hAnsi="Calibri" w:cs="Calibri"/>
          <w:b/>
          <w:i/>
        </w:rPr>
        <w:t>person.</w:t>
      </w:r>
      <w:r>
        <w:rPr>
          <w:rFonts w:ascii="Calibri" w:eastAsia="Calibri" w:hAnsi="Calibri" w:cs="Calibri"/>
          <w:b/>
          <w:i/>
          <w:color w:val="BFBFBF"/>
        </w:rPr>
        <w:t xml:space="preserve"> </w:t>
      </w:r>
      <w:r>
        <w:rPr>
          <w:rFonts w:ascii="Calibri" w:eastAsia="Calibri" w:hAnsi="Calibri" w:cs="Calibri"/>
        </w:rPr>
        <w:t xml:space="preserve">This is </w:t>
      </w:r>
      <w:r>
        <w:rPr>
          <w:rFonts w:ascii="Calibri" w:eastAsia="Calibri" w:hAnsi="Calibri" w:cs="Calibri"/>
          <w:b/>
          <w:i/>
        </w:rPr>
        <w:t xml:space="preserve">I </w:t>
      </w:r>
      <w:r>
        <w:rPr>
          <w:rFonts w:ascii="Calibri" w:eastAsia="Calibri" w:hAnsi="Calibri" w:cs="Calibri"/>
        </w:rPr>
        <w:t xml:space="preserve">when used to talk about yourself. </w:t>
      </w:r>
      <w:r>
        <w:rPr>
          <w:rFonts w:ascii="Calibri" w:eastAsia="Calibri" w:hAnsi="Calibri" w:cs="Calibri"/>
          <w:b/>
          <w:i/>
        </w:rPr>
        <w:t xml:space="preserve">I </w:t>
      </w:r>
      <w:r>
        <w:rPr>
          <w:rFonts w:ascii="Calibri" w:eastAsia="Calibri" w:hAnsi="Calibri" w:cs="Calibri"/>
        </w:rPr>
        <w:t xml:space="preserve">is always singular. This is </w:t>
      </w:r>
      <w:r>
        <w:rPr>
          <w:rFonts w:ascii="Calibri" w:eastAsia="Calibri" w:hAnsi="Calibri" w:cs="Calibri"/>
          <w:b/>
          <w:i/>
        </w:rPr>
        <w:t xml:space="preserve">we </w:t>
      </w:r>
      <w:r>
        <w:rPr>
          <w:rFonts w:ascii="Calibri" w:eastAsia="Calibri" w:hAnsi="Calibri" w:cs="Calibri"/>
        </w:rPr>
        <w:t>when used to talk about a group in wh</w:t>
      </w:r>
      <w:r>
        <w:rPr>
          <w:rFonts w:ascii="Calibri" w:eastAsia="Calibri" w:hAnsi="Calibri" w:cs="Calibri"/>
        </w:rPr>
        <w:t xml:space="preserve">ich </w:t>
      </w:r>
      <w:r>
        <w:rPr>
          <w:rFonts w:ascii="Calibri" w:eastAsia="Calibri" w:hAnsi="Calibri" w:cs="Calibri"/>
          <w:b/>
          <w:i/>
        </w:rPr>
        <w:t xml:space="preserve">I </w:t>
      </w:r>
      <w:r>
        <w:rPr>
          <w:rFonts w:ascii="Calibri" w:eastAsia="Calibri" w:hAnsi="Calibri" w:cs="Calibri"/>
        </w:rPr>
        <w:t xml:space="preserve">is a member. </w:t>
      </w:r>
      <w:r>
        <w:rPr>
          <w:rFonts w:ascii="Calibri" w:eastAsia="Calibri" w:hAnsi="Calibri" w:cs="Calibri"/>
          <w:b/>
          <w:i/>
        </w:rPr>
        <w:t xml:space="preserve">We </w:t>
      </w:r>
      <w:r>
        <w:rPr>
          <w:rFonts w:ascii="Calibri" w:eastAsia="Calibri" w:hAnsi="Calibri" w:cs="Calibri"/>
        </w:rPr>
        <w:t>is plural.</w:t>
      </w:r>
      <w:r>
        <w:rPr>
          <w:rFonts w:ascii="Calibri" w:eastAsia="Calibri" w:hAnsi="Calibri" w:cs="Calibri"/>
        </w:rPr>
        <w:br/>
      </w:r>
      <w:r>
        <w:rPr>
          <w:rFonts w:ascii="Calibri" w:eastAsia="Calibri" w:hAnsi="Calibri" w:cs="Calibri"/>
        </w:rPr>
        <w:br/>
        <w:t xml:space="preserve">eg: I love eating ice-cream. Whenever I am lucky enough to have ice-cream for dessert I always choose chocolate. My sister always chooses vanilla; we love ice-cream! </w:t>
      </w:r>
      <w:r>
        <w:rPr>
          <w:rFonts w:ascii="Calibri" w:eastAsia="Calibri" w:hAnsi="Calibri" w:cs="Calibri"/>
        </w:rPr>
        <w:br/>
      </w:r>
      <w:r>
        <w:rPr>
          <w:rFonts w:ascii="Calibri" w:eastAsia="Calibri" w:hAnsi="Calibri" w:cs="Calibri"/>
        </w:rPr>
        <w:br/>
      </w:r>
      <w:r>
        <w:rPr>
          <w:rFonts w:ascii="Calibri" w:eastAsia="Calibri" w:hAnsi="Calibri" w:cs="Calibri"/>
          <w:color w:val="0000FF"/>
        </w:rPr>
        <w:t>2)</w:t>
      </w:r>
      <w:r>
        <w:rPr>
          <w:rFonts w:ascii="Calibri" w:eastAsia="Calibri" w:hAnsi="Calibri" w:cs="Calibri"/>
          <w:color w:val="BFBFBF"/>
        </w:rPr>
        <w:t xml:space="preserve"> </w:t>
      </w:r>
      <w:r>
        <w:rPr>
          <w:rFonts w:ascii="Calibri" w:eastAsia="Calibri" w:hAnsi="Calibri" w:cs="Calibri"/>
          <w:b/>
          <w:i/>
        </w:rPr>
        <w:t>Second</w:t>
      </w:r>
      <w:r>
        <w:rPr>
          <w:rFonts w:ascii="Calibri" w:eastAsia="Calibri" w:hAnsi="Calibri" w:cs="Calibri"/>
          <w:b/>
          <w:i/>
          <w:color w:val="BFBFBF"/>
        </w:rPr>
        <w:t xml:space="preserve"> </w:t>
      </w:r>
      <w:r>
        <w:rPr>
          <w:rFonts w:ascii="Calibri" w:eastAsia="Calibri" w:hAnsi="Calibri" w:cs="Calibri"/>
          <w:b/>
          <w:i/>
        </w:rPr>
        <w:t>person.</w:t>
      </w:r>
      <w:r>
        <w:rPr>
          <w:rFonts w:ascii="Calibri" w:eastAsia="Calibri" w:hAnsi="Calibri" w:cs="Calibri"/>
          <w:b/>
          <w:i/>
          <w:color w:val="BFBFBF"/>
        </w:rPr>
        <w:t xml:space="preserve"> </w:t>
      </w:r>
      <w:r>
        <w:rPr>
          <w:rFonts w:ascii="Calibri" w:eastAsia="Calibri" w:hAnsi="Calibri" w:cs="Calibri"/>
        </w:rPr>
        <w:t xml:space="preserve">This is </w:t>
      </w:r>
      <w:r>
        <w:rPr>
          <w:rFonts w:ascii="Calibri" w:eastAsia="Calibri" w:hAnsi="Calibri" w:cs="Calibri"/>
          <w:b/>
          <w:i/>
        </w:rPr>
        <w:t>you</w:t>
      </w:r>
      <w:r>
        <w:rPr>
          <w:rFonts w:ascii="Calibri" w:eastAsia="Calibri" w:hAnsi="Calibri" w:cs="Calibri"/>
        </w:rPr>
        <w:t>. Second person is used w</w:t>
      </w:r>
      <w:r>
        <w:rPr>
          <w:rFonts w:ascii="Calibri" w:eastAsia="Calibri" w:hAnsi="Calibri" w:cs="Calibri"/>
        </w:rPr>
        <w:t xml:space="preserve">hen referring to the addressee. The addressee may be singular or plural, depending on how many individuals are being addressed. </w:t>
      </w:r>
      <w:r>
        <w:rPr>
          <w:rFonts w:ascii="Calibri" w:eastAsia="Calibri" w:hAnsi="Calibri" w:cs="Calibri"/>
        </w:rPr>
        <w:br/>
      </w:r>
      <w:r>
        <w:rPr>
          <w:rFonts w:ascii="Calibri" w:eastAsia="Calibri" w:hAnsi="Calibri" w:cs="Calibri"/>
        </w:rPr>
        <w:br/>
        <w:t>eg: You really need to wipe the ice-cream off your face. It’s all over you!</w:t>
      </w:r>
      <w:r>
        <w:rPr>
          <w:rFonts w:ascii="Calibri" w:eastAsia="Calibri" w:hAnsi="Calibri" w:cs="Calibri"/>
        </w:rPr>
        <w:br/>
      </w:r>
      <w:r>
        <w:rPr>
          <w:rFonts w:ascii="Calibri" w:eastAsia="Calibri" w:hAnsi="Calibri" w:cs="Calibri"/>
        </w:rPr>
        <w:br/>
      </w:r>
      <w:r>
        <w:rPr>
          <w:rFonts w:ascii="Calibri" w:eastAsia="Calibri" w:hAnsi="Calibri" w:cs="Calibri"/>
          <w:color w:val="0000FF"/>
        </w:rPr>
        <w:t>3)</w:t>
      </w:r>
      <w:r>
        <w:rPr>
          <w:rFonts w:ascii="Calibri" w:eastAsia="Calibri" w:hAnsi="Calibri" w:cs="Calibri"/>
          <w:color w:val="BFBFBF"/>
        </w:rPr>
        <w:t xml:space="preserve"> </w:t>
      </w:r>
      <w:r>
        <w:rPr>
          <w:rFonts w:ascii="Calibri" w:eastAsia="Calibri" w:hAnsi="Calibri" w:cs="Calibri"/>
          <w:b/>
          <w:i/>
        </w:rPr>
        <w:t>Third</w:t>
      </w:r>
      <w:r>
        <w:rPr>
          <w:rFonts w:ascii="Calibri" w:eastAsia="Calibri" w:hAnsi="Calibri" w:cs="Calibri"/>
          <w:b/>
          <w:i/>
          <w:color w:val="BFBFBF"/>
        </w:rPr>
        <w:t xml:space="preserve"> </w:t>
      </w:r>
      <w:r>
        <w:rPr>
          <w:rFonts w:ascii="Calibri" w:eastAsia="Calibri" w:hAnsi="Calibri" w:cs="Calibri"/>
          <w:b/>
          <w:i/>
        </w:rPr>
        <w:t>person.</w:t>
      </w:r>
      <w:r>
        <w:rPr>
          <w:rFonts w:ascii="Calibri" w:eastAsia="Calibri" w:hAnsi="Calibri" w:cs="Calibri"/>
          <w:b/>
          <w:i/>
          <w:color w:val="BFBFBF"/>
        </w:rPr>
        <w:t xml:space="preserve"> </w:t>
      </w:r>
      <w:r>
        <w:rPr>
          <w:rFonts w:ascii="Calibri" w:eastAsia="Calibri" w:hAnsi="Calibri" w:cs="Calibri"/>
        </w:rPr>
        <w:t xml:space="preserve">This is </w:t>
      </w:r>
      <w:r>
        <w:rPr>
          <w:rFonts w:ascii="Calibri" w:eastAsia="Calibri" w:hAnsi="Calibri" w:cs="Calibri"/>
          <w:b/>
          <w:i/>
        </w:rPr>
        <w:t>he, she, it, and they</w:t>
      </w:r>
      <w:r>
        <w:rPr>
          <w:rFonts w:ascii="Calibri" w:eastAsia="Calibri" w:hAnsi="Calibri" w:cs="Calibri"/>
        </w:rPr>
        <w:t>. T</w:t>
      </w:r>
      <w:r>
        <w:rPr>
          <w:rFonts w:ascii="Calibri" w:eastAsia="Calibri" w:hAnsi="Calibri" w:cs="Calibri"/>
        </w:rPr>
        <w:t>hird person is used when referring to any person, place, or thing other than the speaker and the addressee.</w:t>
      </w:r>
      <w:r>
        <w:rPr>
          <w:rFonts w:ascii="Calibri" w:eastAsia="Calibri" w:hAnsi="Calibri" w:cs="Calibri"/>
        </w:rPr>
        <w:br/>
      </w:r>
      <w:r>
        <w:rPr>
          <w:rFonts w:ascii="Calibri" w:eastAsia="Calibri" w:hAnsi="Calibri" w:cs="Calibri"/>
        </w:rPr>
        <w:br/>
        <w:t>eg: She loves ice-cream. Her favourite flavour is chocolate. Often on Friday nights they will have ice-cream for dessert. However, it always ends u</w:t>
      </w:r>
      <w:r>
        <w:rPr>
          <w:rFonts w:ascii="Calibri" w:eastAsia="Calibri" w:hAnsi="Calibri" w:cs="Calibri"/>
        </w:rPr>
        <w:t xml:space="preserve">p a mess, as they are usually always covered in it! </w:t>
      </w:r>
      <w:r>
        <w:rPr>
          <w:rFonts w:ascii="Calibri" w:eastAsia="Calibri" w:hAnsi="Calibri" w:cs="Calibri"/>
        </w:rPr>
        <w:br/>
      </w:r>
      <w:r>
        <w:rPr>
          <w:rFonts w:ascii="Calibri" w:eastAsia="Calibri" w:hAnsi="Calibri" w:cs="Calibri"/>
        </w:rPr>
        <w:br/>
      </w:r>
      <w:r>
        <w:rPr>
          <w:rFonts w:ascii="Calibri" w:eastAsia="Calibri" w:hAnsi="Calibri" w:cs="Calibri"/>
          <w:b/>
          <w:color w:val="FF0000"/>
        </w:rPr>
        <w:t>•</w:t>
      </w:r>
      <w:r>
        <w:rPr>
          <w:rFonts w:ascii="Calibri" w:eastAsia="Calibri" w:hAnsi="Calibri" w:cs="Calibri"/>
          <w:b/>
          <w:color w:val="BFBFBF"/>
        </w:rPr>
        <w:t xml:space="preserve"> </w:t>
      </w:r>
      <w:r>
        <w:rPr>
          <w:rFonts w:ascii="Calibri" w:eastAsia="Calibri" w:hAnsi="Calibri" w:cs="Calibri"/>
        </w:rPr>
        <w:t xml:space="preserve">Here is a useful table outlining personal pronouns and their grammatical persons: </w:t>
      </w:r>
      <w:r>
        <w:rPr>
          <w:rFonts w:ascii="Calibri" w:eastAsia="Calibri" w:hAnsi="Calibri" w:cs="Calibri"/>
        </w:rPr>
        <w:br/>
      </w:r>
    </w:p>
    <w:tbl>
      <w:tblPr>
        <w:tblStyle w:val="a"/>
        <w:tblW w:w="4311" w:type="dxa"/>
        <w:tblInd w:w="-15" w:type="dxa"/>
        <w:tblLayout w:type="fixed"/>
        <w:tblLook w:val="0400" w:firstRow="0" w:lastRow="0" w:firstColumn="0" w:lastColumn="0" w:noHBand="0" w:noVBand="1"/>
      </w:tblPr>
      <w:tblGrid>
        <w:gridCol w:w="1621"/>
        <w:gridCol w:w="2690"/>
      </w:tblGrid>
      <w:tr w:rsidR="005E46B8" w14:paraId="23527198" w14:textId="77777777">
        <w:trPr>
          <w:trHeight w:val="260"/>
        </w:trPr>
        <w:tc>
          <w:tcPr>
            <w:tcW w:w="1621" w:type="dxa"/>
            <w:tcBorders>
              <w:top w:val="single" w:sz="4" w:space="0" w:color="969696"/>
              <w:left w:val="single" w:sz="4" w:space="0" w:color="969696"/>
              <w:bottom w:val="single" w:sz="12" w:space="0" w:color="56C456"/>
              <w:right w:val="single" w:sz="4" w:space="0" w:color="969696"/>
            </w:tcBorders>
            <w:vAlign w:val="center"/>
          </w:tcPr>
          <w:p w14:paraId="2FC354C5" w14:textId="77777777" w:rsidR="005E46B8" w:rsidRDefault="00C97AC4">
            <w:pPr>
              <w:spacing w:before="100" w:after="100"/>
            </w:pPr>
            <w:r>
              <w:rPr>
                <w:rFonts w:ascii="Calibri" w:eastAsia="Calibri" w:hAnsi="Calibri" w:cs="Calibri"/>
                <w:b/>
                <w:i/>
                <w:color w:val="00FF00"/>
              </w:rPr>
              <w:t xml:space="preserve">Pronoun </w:t>
            </w:r>
          </w:p>
        </w:tc>
        <w:tc>
          <w:tcPr>
            <w:tcW w:w="2690" w:type="dxa"/>
            <w:tcBorders>
              <w:top w:val="single" w:sz="4" w:space="0" w:color="969696"/>
              <w:left w:val="single" w:sz="4" w:space="0" w:color="969696"/>
              <w:bottom w:val="single" w:sz="12" w:space="0" w:color="5EBC5E"/>
              <w:right w:val="single" w:sz="4" w:space="0" w:color="969696"/>
            </w:tcBorders>
            <w:vAlign w:val="center"/>
          </w:tcPr>
          <w:p w14:paraId="7397D850" w14:textId="77777777" w:rsidR="005E46B8" w:rsidRDefault="00C97AC4">
            <w:pPr>
              <w:spacing w:before="100" w:after="100"/>
            </w:pPr>
            <w:r>
              <w:rPr>
                <w:rFonts w:ascii="Calibri" w:eastAsia="Calibri" w:hAnsi="Calibri" w:cs="Calibri"/>
                <w:b/>
                <w:i/>
                <w:color w:val="00FF00"/>
              </w:rPr>
              <w:t xml:space="preserve">Person </w:t>
            </w:r>
          </w:p>
        </w:tc>
      </w:tr>
      <w:tr w:rsidR="005E46B8" w14:paraId="04641FC7" w14:textId="77777777">
        <w:trPr>
          <w:trHeight w:val="260"/>
        </w:trPr>
        <w:tc>
          <w:tcPr>
            <w:tcW w:w="1621" w:type="dxa"/>
            <w:tcBorders>
              <w:top w:val="single" w:sz="12" w:space="0" w:color="56C456"/>
              <w:left w:val="single" w:sz="4" w:space="0" w:color="969696"/>
              <w:bottom w:val="single" w:sz="4" w:space="0" w:color="969696"/>
              <w:right w:val="single" w:sz="4" w:space="0" w:color="969696"/>
            </w:tcBorders>
            <w:vAlign w:val="center"/>
          </w:tcPr>
          <w:p w14:paraId="2CDCA9DD" w14:textId="77777777" w:rsidR="005E46B8" w:rsidRDefault="00C97AC4">
            <w:pPr>
              <w:spacing w:before="100" w:after="100"/>
            </w:pPr>
            <w:r>
              <w:rPr>
                <w:rFonts w:ascii="Calibri" w:eastAsia="Calibri" w:hAnsi="Calibri" w:cs="Calibri"/>
              </w:rPr>
              <w:t xml:space="preserve">I </w:t>
            </w:r>
          </w:p>
        </w:tc>
        <w:tc>
          <w:tcPr>
            <w:tcW w:w="2690" w:type="dxa"/>
            <w:tcBorders>
              <w:top w:val="single" w:sz="12" w:space="0" w:color="5EBC5E"/>
              <w:left w:val="single" w:sz="4" w:space="0" w:color="969696"/>
              <w:bottom w:val="single" w:sz="4" w:space="0" w:color="969696"/>
              <w:right w:val="single" w:sz="4" w:space="0" w:color="969696"/>
            </w:tcBorders>
            <w:vAlign w:val="center"/>
          </w:tcPr>
          <w:p w14:paraId="286D4E5D" w14:textId="77777777" w:rsidR="005E46B8" w:rsidRDefault="00C97AC4">
            <w:pPr>
              <w:spacing w:before="100" w:after="100"/>
            </w:pPr>
            <w:r>
              <w:rPr>
                <w:rFonts w:ascii="Calibri" w:eastAsia="Calibri" w:hAnsi="Calibri" w:cs="Calibri"/>
              </w:rPr>
              <w:t xml:space="preserve">first person </w:t>
            </w:r>
          </w:p>
        </w:tc>
      </w:tr>
      <w:tr w:rsidR="005E46B8" w14:paraId="3C4F7A22" w14:textId="77777777">
        <w:trPr>
          <w:trHeight w:val="240"/>
        </w:trPr>
        <w:tc>
          <w:tcPr>
            <w:tcW w:w="1621" w:type="dxa"/>
            <w:tcBorders>
              <w:top w:val="single" w:sz="4" w:space="0" w:color="969696"/>
              <w:left w:val="single" w:sz="4" w:space="0" w:color="969696"/>
              <w:bottom w:val="single" w:sz="4" w:space="0" w:color="969696"/>
              <w:right w:val="single" w:sz="4" w:space="0" w:color="969696"/>
            </w:tcBorders>
            <w:vAlign w:val="center"/>
          </w:tcPr>
          <w:p w14:paraId="1023CE8B" w14:textId="77777777" w:rsidR="005E46B8" w:rsidRDefault="00C97AC4">
            <w:pPr>
              <w:spacing w:before="100" w:after="100"/>
            </w:pPr>
            <w:r>
              <w:rPr>
                <w:rFonts w:ascii="Calibri" w:eastAsia="Calibri" w:hAnsi="Calibri" w:cs="Calibri"/>
              </w:rPr>
              <w:t xml:space="preserve">You </w:t>
            </w:r>
          </w:p>
        </w:tc>
        <w:tc>
          <w:tcPr>
            <w:tcW w:w="2690" w:type="dxa"/>
            <w:tcBorders>
              <w:top w:val="single" w:sz="4" w:space="0" w:color="969696"/>
              <w:left w:val="single" w:sz="4" w:space="0" w:color="969696"/>
              <w:bottom w:val="single" w:sz="4" w:space="0" w:color="969696"/>
              <w:right w:val="single" w:sz="4" w:space="0" w:color="969696"/>
            </w:tcBorders>
            <w:vAlign w:val="center"/>
          </w:tcPr>
          <w:p w14:paraId="48B75548" w14:textId="77777777" w:rsidR="005E46B8" w:rsidRDefault="00C97AC4">
            <w:pPr>
              <w:spacing w:before="100" w:after="100"/>
            </w:pPr>
            <w:r>
              <w:rPr>
                <w:rFonts w:ascii="Calibri" w:eastAsia="Calibri" w:hAnsi="Calibri" w:cs="Calibri"/>
              </w:rPr>
              <w:t xml:space="preserve">second person </w:t>
            </w:r>
          </w:p>
        </w:tc>
      </w:tr>
      <w:tr w:rsidR="005E46B8" w14:paraId="57959F2E" w14:textId="77777777">
        <w:trPr>
          <w:trHeight w:val="260"/>
        </w:trPr>
        <w:tc>
          <w:tcPr>
            <w:tcW w:w="1621" w:type="dxa"/>
            <w:tcBorders>
              <w:top w:val="single" w:sz="4" w:space="0" w:color="969696"/>
              <w:left w:val="single" w:sz="4" w:space="0" w:color="969696"/>
              <w:bottom w:val="single" w:sz="4" w:space="0" w:color="969696"/>
              <w:right w:val="single" w:sz="4" w:space="0" w:color="969696"/>
            </w:tcBorders>
            <w:vAlign w:val="center"/>
          </w:tcPr>
          <w:p w14:paraId="500D2F0F" w14:textId="77777777" w:rsidR="005E46B8" w:rsidRDefault="00C97AC4">
            <w:pPr>
              <w:spacing w:before="100" w:after="100"/>
            </w:pPr>
            <w:r>
              <w:rPr>
                <w:rFonts w:ascii="Calibri" w:eastAsia="Calibri" w:hAnsi="Calibri" w:cs="Calibri"/>
              </w:rPr>
              <w:t xml:space="preserve">He </w:t>
            </w:r>
          </w:p>
        </w:tc>
        <w:tc>
          <w:tcPr>
            <w:tcW w:w="2690" w:type="dxa"/>
            <w:tcBorders>
              <w:top w:val="single" w:sz="4" w:space="0" w:color="969696"/>
              <w:left w:val="single" w:sz="4" w:space="0" w:color="969696"/>
              <w:bottom w:val="single" w:sz="4" w:space="0" w:color="969696"/>
              <w:right w:val="single" w:sz="4" w:space="0" w:color="969696"/>
            </w:tcBorders>
            <w:vAlign w:val="center"/>
          </w:tcPr>
          <w:p w14:paraId="24D341F2" w14:textId="77777777" w:rsidR="005E46B8" w:rsidRDefault="00C97AC4">
            <w:pPr>
              <w:spacing w:before="100" w:after="100"/>
            </w:pPr>
            <w:r>
              <w:rPr>
                <w:rFonts w:ascii="Calibri" w:eastAsia="Calibri" w:hAnsi="Calibri" w:cs="Calibri"/>
              </w:rPr>
              <w:t xml:space="preserve">third person </w:t>
            </w:r>
          </w:p>
        </w:tc>
      </w:tr>
      <w:tr w:rsidR="005E46B8" w14:paraId="41605EC0" w14:textId="77777777">
        <w:trPr>
          <w:trHeight w:val="260"/>
        </w:trPr>
        <w:tc>
          <w:tcPr>
            <w:tcW w:w="1621" w:type="dxa"/>
            <w:tcBorders>
              <w:top w:val="single" w:sz="4" w:space="0" w:color="969696"/>
              <w:left w:val="single" w:sz="4" w:space="0" w:color="969696"/>
              <w:bottom w:val="single" w:sz="4" w:space="0" w:color="969696"/>
              <w:right w:val="single" w:sz="4" w:space="0" w:color="969696"/>
            </w:tcBorders>
            <w:vAlign w:val="center"/>
          </w:tcPr>
          <w:p w14:paraId="22087F61" w14:textId="77777777" w:rsidR="005E46B8" w:rsidRDefault="00C97AC4">
            <w:pPr>
              <w:spacing w:before="100" w:after="100"/>
            </w:pPr>
            <w:r>
              <w:rPr>
                <w:rFonts w:ascii="Calibri" w:eastAsia="Calibri" w:hAnsi="Calibri" w:cs="Calibri"/>
              </w:rPr>
              <w:t xml:space="preserve">She </w:t>
            </w:r>
          </w:p>
        </w:tc>
        <w:tc>
          <w:tcPr>
            <w:tcW w:w="2690" w:type="dxa"/>
            <w:tcBorders>
              <w:top w:val="single" w:sz="4" w:space="0" w:color="969696"/>
              <w:left w:val="single" w:sz="4" w:space="0" w:color="969696"/>
              <w:bottom w:val="single" w:sz="4" w:space="0" w:color="969696"/>
              <w:right w:val="single" w:sz="4" w:space="0" w:color="969696"/>
            </w:tcBorders>
            <w:vAlign w:val="center"/>
          </w:tcPr>
          <w:p w14:paraId="3B0B73A5" w14:textId="77777777" w:rsidR="005E46B8" w:rsidRDefault="00C97AC4">
            <w:pPr>
              <w:spacing w:before="100" w:after="100"/>
            </w:pPr>
            <w:r>
              <w:rPr>
                <w:rFonts w:ascii="Calibri" w:eastAsia="Calibri" w:hAnsi="Calibri" w:cs="Calibri"/>
              </w:rPr>
              <w:t xml:space="preserve">third person </w:t>
            </w:r>
          </w:p>
        </w:tc>
      </w:tr>
      <w:tr w:rsidR="005E46B8" w14:paraId="459FDC41" w14:textId="77777777">
        <w:trPr>
          <w:trHeight w:val="260"/>
        </w:trPr>
        <w:tc>
          <w:tcPr>
            <w:tcW w:w="1621" w:type="dxa"/>
            <w:tcBorders>
              <w:top w:val="single" w:sz="4" w:space="0" w:color="969696"/>
              <w:left w:val="single" w:sz="4" w:space="0" w:color="969696"/>
              <w:bottom w:val="single" w:sz="4" w:space="0" w:color="969696"/>
              <w:right w:val="single" w:sz="4" w:space="0" w:color="969696"/>
            </w:tcBorders>
            <w:vAlign w:val="center"/>
          </w:tcPr>
          <w:p w14:paraId="291FD57A" w14:textId="77777777" w:rsidR="005E46B8" w:rsidRDefault="00C97AC4">
            <w:pPr>
              <w:spacing w:before="100" w:after="100"/>
            </w:pPr>
            <w:r>
              <w:rPr>
                <w:rFonts w:ascii="Calibri" w:eastAsia="Calibri" w:hAnsi="Calibri" w:cs="Calibri"/>
              </w:rPr>
              <w:t xml:space="preserve">It </w:t>
            </w:r>
          </w:p>
        </w:tc>
        <w:tc>
          <w:tcPr>
            <w:tcW w:w="2690" w:type="dxa"/>
            <w:tcBorders>
              <w:top w:val="single" w:sz="4" w:space="0" w:color="969696"/>
              <w:left w:val="single" w:sz="4" w:space="0" w:color="969696"/>
              <w:bottom w:val="single" w:sz="4" w:space="0" w:color="969696"/>
              <w:right w:val="single" w:sz="4" w:space="0" w:color="969696"/>
            </w:tcBorders>
            <w:vAlign w:val="center"/>
          </w:tcPr>
          <w:p w14:paraId="454D681C" w14:textId="77777777" w:rsidR="005E46B8" w:rsidRDefault="00C97AC4">
            <w:pPr>
              <w:spacing w:before="100" w:after="100"/>
            </w:pPr>
            <w:r>
              <w:rPr>
                <w:rFonts w:ascii="Calibri" w:eastAsia="Calibri" w:hAnsi="Calibri" w:cs="Calibri"/>
              </w:rPr>
              <w:t xml:space="preserve">third person </w:t>
            </w:r>
          </w:p>
        </w:tc>
      </w:tr>
      <w:tr w:rsidR="005E46B8" w14:paraId="5D322DF6" w14:textId="77777777">
        <w:trPr>
          <w:trHeight w:val="260"/>
        </w:trPr>
        <w:tc>
          <w:tcPr>
            <w:tcW w:w="1621" w:type="dxa"/>
            <w:tcBorders>
              <w:top w:val="single" w:sz="4" w:space="0" w:color="969696"/>
              <w:left w:val="single" w:sz="4" w:space="0" w:color="969696"/>
              <w:bottom w:val="single" w:sz="4" w:space="0" w:color="969696"/>
              <w:right w:val="single" w:sz="4" w:space="0" w:color="969696"/>
            </w:tcBorders>
            <w:vAlign w:val="center"/>
          </w:tcPr>
          <w:p w14:paraId="20D17A8A" w14:textId="77777777" w:rsidR="005E46B8" w:rsidRDefault="00C97AC4">
            <w:pPr>
              <w:spacing w:before="100" w:after="100"/>
            </w:pPr>
            <w:r>
              <w:rPr>
                <w:rFonts w:ascii="Calibri" w:eastAsia="Calibri" w:hAnsi="Calibri" w:cs="Calibri"/>
              </w:rPr>
              <w:t xml:space="preserve">We </w:t>
            </w:r>
          </w:p>
        </w:tc>
        <w:tc>
          <w:tcPr>
            <w:tcW w:w="2690" w:type="dxa"/>
            <w:tcBorders>
              <w:top w:val="single" w:sz="4" w:space="0" w:color="969696"/>
              <w:left w:val="single" w:sz="4" w:space="0" w:color="969696"/>
              <w:bottom w:val="single" w:sz="4" w:space="0" w:color="969696"/>
              <w:right w:val="single" w:sz="4" w:space="0" w:color="969696"/>
            </w:tcBorders>
            <w:vAlign w:val="center"/>
          </w:tcPr>
          <w:p w14:paraId="1F56BA34" w14:textId="77777777" w:rsidR="005E46B8" w:rsidRDefault="00C97AC4">
            <w:pPr>
              <w:spacing w:before="100" w:after="100"/>
            </w:pPr>
            <w:r>
              <w:rPr>
                <w:rFonts w:ascii="Calibri" w:eastAsia="Calibri" w:hAnsi="Calibri" w:cs="Calibri"/>
              </w:rPr>
              <w:t xml:space="preserve">first person </w:t>
            </w:r>
          </w:p>
        </w:tc>
      </w:tr>
      <w:tr w:rsidR="005E46B8" w14:paraId="412ABD87" w14:textId="77777777">
        <w:trPr>
          <w:trHeight w:val="260"/>
        </w:trPr>
        <w:tc>
          <w:tcPr>
            <w:tcW w:w="1621" w:type="dxa"/>
            <w:tcBorders>
              <w:top w:val="single" w:sz="4" w:space="0" w:color="969696"/>
              <w:left w:val="single" w:sz="4" w:space="0" w:color="969696"/>
              <w:bottom w:val="single" w:sz="4" w:space="0" w:color="969696"/>
              <w:right w:val="single" w:sz="4" w:space="0" w:color="969696"/>
            </w:tcBorders>
            <w:vAlign w:val="center"/>
          </w:tcPr>
          <w:p w14:paraId="691A24BC" w14:textId="77777777" w:rsidR="005E46B8" w:rsidRDefault="00C97AC4">
            <w:pPr>
              <w:spacing w:before="100" w:after="100"/>
            </w:pPr>
            <w:r>
              <w:rPr>
                <w:rFonts w:ascii="Calibri" w:eastAsia="Calibri" w:hAnsi="Calibri" w:cs="Calibri"/>
              </w:rPr>
              <w:t xml:space="preserve">They </w:t>
            </w:r>
          </w:p>
        </w:tc>
        <w:tc>
          <w:tcPr>
            <w:tcW w:w="2690" w:type="dxa"/>
            <w:tcBorders>
              <w:top w:val="single" w:sz="4" w:space="0" w:color="969696"/>
              <w:left w:val="single" w:sz="4" w:space="0" w:color="969696"/>
              <w:bottom w:val="single" w:sz="4" w:space="0" w:color="969696"/>
              <w:right w:val="single" w:sz="4" w:space="0" w:color="969696"/>
            </w:tcBorders>
            <w:vAlign w:val="center"/>
          </w:tcPr>
          <w:p w14:paraId="2B002F7E" w14:textId="77777777" w:rsidR="005E46B8" w:rsidRDefault="00C97AC4">
            <w:pPr>
              <w:spacing w:before="100" w:after="100"/>
            </w:pPr>
            <w:r>
              <w:rPr>
                <w:rFonts w:ascii="Calibri" w:eastAsia="Calibri" w:hAnsi="Calibri" w:cs="Calibri"/>
              </w:rPr>
              <w:t xml:space="preserve">third person </w:t>
            </w:r>
          </w:p>
        </w:tc>
      </w:tr>
    </w:tbl>
    <w:p w14:paraId="1FB5CC32" w14:textId="77777777" w:rsidR="005E46B8" w:rsidRDefault="00C97AC4">
      <w:pPr>
        <w:spacing w:before="100" w:after="100"/>
      </w:pPr>
      <w:r>
        <w:rPr>
          <w:rFonts w:ascii="Calibri" w:eastAsia="Calibri" w:hAnsi="Calibri" w:cs="Calibri"/>
          <w:b/>
          <w:color w:val="00007F"/>
          <w:sz w:val="26"/>
          <w:szCs w:val="26"/>
        </w:rPr>
        <w:lastRenderedPageBreak/>
        <w:t xml:space="preserve">Task 2: </w:t>
      </w:r>
      <w:r>
        <w:rPr>
          <w:rFonts w:ascii="Calibri" w:eastAsia="Calibri" w:hAnsi="Calibri" w:cs="Calibri"/>
        </w:rPr>
        <w:t xml:space="preserve">Write the grammatical person used in each sentence in the space to the right. </w:t>
      </w:r>
    </w:p>
    <w:p w14:paraId="1C676013" w14:textId="77777777" w:rsidR="005E46B8" w:rsidRDefault="00C97AC4">
      <w:pPr>
        <w:spacing w:before="100" w:after="100"/>
      </w:pPr>
      <w:r>
        <w:rPr>
          <w:rFonts w:ascii="Calibri" w:eastAsia="Calibri" w:hAnsi="Calibri" w:cs="Calibri"/>
          <w:b/>
          <w:i/>
          <w:color w:val="7F007F"/>
        </w:rPr>
        <w:t>Example:</w:t>
      </w:r>
      <w:r>
        <w:rPr>
          <w:rFonts w:ascii="Calibri" w:eastAsia="Calibri" w:hAnsi="Calibri" w:cs="Calibri"/>
          <w:b/>
          <w:i/>
          <w:color w:val="BFBFBF"/>
        </w:rPr>
        <w:t xml:space="preserve"> </w:t>
      </w:r>
      <w:r>
        <w:rPr>
          <w:rFonts w:ascii="Calibri" w:eastAsia="Calibri" w:hAnsi="Calibri" w:cs="Calibri"/>
        </w:rPr>
        <w:t>He walked to the grocery store = Third person</w:t>
      </w:r>
    </w:p>
    <w:p w14:paraId="44DD7E70" w14:textId="77777777" w:rsidR="005E46B8" w:rsidRDefault="00C97AC4">
      <w:pPr>
        <w:spacing w:before="100" w:after="100"/>
      </w:pPr>
      <w:r>
        <w:rPr>
          <w:rFonts w:ascii="Calibri" w:eastAsia="Calibri" w:hAnsi="Calibri" w:cs="Calibri"/>
          <w:color w:val="0000FF"/>
        </w:rPr>
        <w:t>1)</w:t>
      </w:r>
      <w:r>
        <w:rPr>
          <w:rFonts w:ascii="Calibri" w:eastAsia="Calibri" w:hAnsi="Calibri" w:cs="Calibri"/>
          <w:color w:val="BFBFBF"/>
        </w:rPr>
        <w:t xml:space="preserve"> </w:t>
      </w:r>
      <w:r>
        <w:rPr>
          <w:rFonts w:ascii="Calibri" w:eastAsia="Calibri" w:hAnsi="Calibri" w:cs="Calibri"/>
        </w:rPr>
        <w:t>I want to go shopping.</w:t>
      </w:r>
      <w:r>
        <w:rPr>
          <w:rFonts w:ascii="Calibri" w:eastAsia="Calibri" w:hAnsi="Calibri" w:cs="Calibri"/>
        </w:rPr>
        <w:br/>
      </w:r>
      <w:r>
        <w:rPr>
          <w:rFonts w:ascii="Calibri" w:eastAsia="Calibri" w:hAnsi="Calibri" w:cs="Calibri"/>
          <w:color w:val="0000FF"/>
        </w:rPr>
        <w:t>2)</w:t>
      </w:r>
      <w:r>
        <w:rPr>
          <w:rFonts w:ascii="Calibri" w:eastAsia="Calibri" w:hAnsi="Calibri" w:cs="Calibri"/>
          <w:color w:val="BFBFBF"/>
        </w:rPr>
        <w:t xml:space="preserve"> </w:t>
      </w:r>
      <w:r>
        <w:rPr>
          <w:rFonts w:ascii="Calibri" w:eastAsia="Calibri" w:hAnsi="Calibri" w:cs="Calibri"/>
        </w:rPr>
        <w:t>They were very tired.</w:t>
      </w:r>
      <w:r>
        <w:rPr>
          <w:rFonts w:ascii="Calibri" w:eastAsia="Calibri" w:hAnsi="Calibri" w:cs="Calibri"/>
        </w:rPr>
        <w:br/>
      </w:r>
      <w:r>
        <w:rPr>
          <w:rFonts w:ascii="Calibri" w:eastAsia="Calibri" w:hAnsi="Calibri" w:cs="Calibri"/>
          <w:color w:val="0000FF"/>
        </w:rPr>
        <w:t>3)</w:t>
      </w:r>
      <w:r>
        <w:rPr>
          <w:rFonts w:ascii="Calibri" w:eastAsia="Calibri" w:hAnsi="Calibri" w:cs="Calibri"/>
          <w:color w:val="BFBFBF"/>
        </w:rPr>
        <w:t xml:space="preserve"> </w:t>
      </w:r>
      <w:r>
        <w:rPr>
          <w:rFonts w:ascii="Calibri" w:eastAsia="Calibri" w:hAnsi="Calibri" w:cs="Calibri"/>
        </w:rPr>
        <w:t>We did not go to the park.</w:t>
      </w:r>
      <w:r>
        <w:rPr>
          <w:rFonts w:ascii="Calibri" w:eastAsia="Calibri" w:hAnsi="Calibri" w:cs="Calibri"/>
        </w:rPr>
        <w:br/>
      </w:r>
      <w:r>
        <w:rPr>
          <w:rFonts w:ascii="Calibri" w:eastAsia="Calibri" w:hAnsi="Calibri" w:cs="Calibri"/>
          <w:color w:val="0000FF"/>
        </w:rPr>
        <w:t>4)</w:t>
      </w:r>
      <w:r>
        <w:rPr>
          <w:rFonts w:ascii="Calibri" w:eastAsia="Calibri" w:hAnsi="Calibri" w:cs="Calibri"/>
          <w:color w:val="BFBFBF"/>
        </w:rPr>
        <w:t xml:space="preserve"> </w:t>
      </w:r>
      <w:r>
        <w:rPr>
          <w:rFonts w:ascii="Calibri" w:eastAsia="Calibri" w:hAnsi="Calibri" w:cs="Calibri"/>
        </w:rPr>
        <w:t>You can use my calculator.</w:t>
      </w:r>
      <w:r>
        <w:rPr>
          <w:rFonts w:ascii="Calibri" w:eastAsia="Calibri" w:hAnsi="Calibri" w:cs="Calibri"/>
        </w:rPr>
        <w:br/>
      </w:r>
      <w:r>
        <w:rPr>
          <w:rFonts w:ascii="Calibri" w:eastAsia="Calibri" w:hAnsi="Calibri" w:cs="Calibri"/>
          <w:color w:val="0000FF"/>
        </w:rPr>
        <w:t>5)</w:t>
      </w:r>
      <w:r>
        <w:rPr>
          <w:rFonts w:ascii="Calibri" w:eastAsia="Calibri" w:hAnsi="Calibri" w:cs="Calibri"/>
          <w:color w:val="BFBFBF"/>
        </w:rPr>
        <w:t xml:space="preserve"> </w:t>
      </w:r>
      <w:r>
        <w:rPr>
          <w:rFonts w:ascii="Calibri" w:eastAsia="Calibri" w:hAnsi="Calibri" w:cs="Calibri"/>
        </w:rPr>
        <w:t>Jane watched a movie last night.</w:t>
      </w:r>
      <w:r>
        <w:rPr>
          <w:rFonts w:ascii="Calibri" w:eastAsia="Calibri" w:hAnsi="Calibri" w:cs="Calibri"/>
        </w:rPr>
        <w:br/>
      </w:r>
      <w:r>
        <w:rPr>
          <w:rFonts w:ascii="Calibri" w:eastAsia="Calibri" w:hAnsi="Calibri" w:cs="Calibri"/>
          <w:color w:val="0000FF"/>
        </w:rPr>
        <w:t>6)</w:t>
      </w:r>
      <w:r>
        <w:rPr>
          <w:rFonts w:ascii="Calibri" w:eastAsia="Calibri" w:hAnsi="Calibri" w:cs="Calibri"/>
          <w:color w:val="BFBFBF"/>
        </w:rPr>
        <w:t xml:space="preserve"> </w:t>
      </w:r>
      <w:r>
        <w:rPr>
          <w:rFonts w:ascii="Calibri" w:eastAsia="Calibri" w:hAnsi="Calibri" w:cs="Calibri"/>
        </w:rPr>
        <w:t>It is going to be a nice day.</w:t>
      </w:r>
      <w:r>
        <w:rPr>
          <w:rFonts w:ascii="Calibri" w:eastAsia="Calibri" w:hAnsi="Calibri" w:cs="Calibri"/>
        </w:rPr>
        <w:br/>
      </w:r>
      <w:r>
        <w:rPr>
          <w:rFonts w:ascii="Calibri" w:eastAsia="Calibri" w:hAnsi="Calibri" w:cs="Calibri"/>
          <w:color w:val="0000FF"/>
        </w:rPr>
        <w:t>7)</w:t>
      </w:r>
      <w:r>
        <w:rPr>
          <w:rFonts w:ascii="Calibri" w:eastAsia="Calibri" w:hAnsi="Calibri" w:cs="Calibri"/>
          <w:color w:val="BFBFBF"/>
        </w:rPr>
        <w:t xml:space="preserve"> </w:t>
      </w:r>
      <w:r>
        <w:rPr>
          <w:rFonts w:ascii="Calibri" w:eastAsia="Calibri" w:hAnsi="Calibri" w:cs="Calibri"/>
        </w:rPr>
        <w:t>Y ou are so funny!</w:t>
      </w:r>
      <w:r>
        <w:rPr>
          <w:rFonts w:ascii="Calibri" w:eastAsia="Calibri" w:hAnsi="Calibri" w:cs="Calibri"/>
        </w:rPr>
        <w:br/>
      </w:r>
      <w:r>
        <w:rPr>
          <w:rFonts w:ascii="Calibri" w:eastAsia="Calibri" w:hAnsi="Calibri" w:cs="Calibri"/>
          <w:color w:val="0000FF"/>
        </w:rPr>
        <w:t>8)</w:t>
      </w:r>
      <w:r>
        <w:rPr>
          <w:rFonts w:ascii="Calibri" w:eastAsia="Calibri" w:hAnsi="Calibri" w:cs="Calibri"/>
          <w:color w:val="BFBFBF"/>
        </w:rPr>
        <w:t xml:space="preserve"> </w:t>
      </w:r>
      <w:r>
        <w:rPr>
          <w:rFonts w:ascii="Calibri" w:eastAsia="Calibri" w:hAnsi="Calibri" w:cs="Calibri"/>
        </w:rPr>
        <w:t>I thought he was joking.</w:t>
      </w:r>
      <w:r>
        <w:rPr>
          <w:rFonts w:ascii="Calibri" w:eastAsia="Calibri" w:hAnsi="Calibri" w:cs="Calibri"/>
        </w:rPr>
        <w:br/>
      </w:r>
      <w:r>
        <w:rPr>
          <w:rFonts w:ascii="Calibri" w:eastAsia="Calibri" w:hAnsi="Calibri" w:cs="Calibri"/>
          <w:color w:val="0000FF"/>
        </w:rPr>
        <w:t>9)</w:t>
      </w:r>
      <w:r>
        <w:rPr>
          <w:rFonts w:ascii="Calibri" w:eastAsia="Calibri" w:hAnsi="Calibri" w:cs="Calibri"/>
          <w:color w:val="BFBFBF"/>
        </w:rPr>
        <w:t xml:space="preserve"> </w:t>
      </w:r>
      <w:r>
        <w:rPr>
          <w:rFonts w:ascii="Calibri" w:eastAsia="Calibri" w:hAnsi="Calibri" w:cs="Calibri"/>
        </w:rPr>
        <w:t xml:space="preserve">I wonder why they didn’t come to the meeting. </w:t>
      </w:r>
      <w:r>
        <w:rPr>
          <w:rFonts w:ascii="Calibri" w:eastAsia="Calibri" w:hAnsi="Calibri" w:cs="Calibri"/>
        </w:rPr>
        <w:br/>
      </w:r>
      <w:r>
        <w:rPr>
          <w:rFonts w:ascii="Calibri" w:eastAsia="Calibri" w:hAnsi="Calibri" w:cs="Calibri"/>
          <w:color w:val="0000FF"/>
        </w:rPr>
        <w:t>10)</w:t>
      </w:r>
      <w:r>
        <w:rPr>
          <w:rFonts w:ascii="Calibri" w:eastAsia="Calibri" w:hAnsi="Calibri" w:cs="Calibri"/>
          <w:color w:val="BFBFBF"/>
        </w:rPr>
        <w:t xml:space="preserve"> </w:t>
      </w:r>
      <w:r>
        <w:rPr>
          <w:rFonts w:ascii="Calibri" w:eastAsia="Calibri" w:hAnsi="Calibri" w:cs="Calibri"/>
        </w:rPr>
        <w:t>Olivia knew John was in tr</w:t>
      </w:r>
      <w:r>
        <w:rPr>
          <w:rFonts w:ascii="Calibri" w:eastAsia="Calibri" w:hAnsi="Calibri" w:cs="Calibri"/>
        </w:rPr>
        <w:t>ouble.</w:t>
      </w:r>
      <w:r>
        <w:rPr>
          <w:rFonts w:ascii="Calibri" w:eastAsia="Calibri" w:hAnsi="Calibri" w:cs="Calibri"/>
        </w:rPr>
        <w:br/>
      </w:r>
      <w:r>
        <w:rPr>
          <w:rFonts w:ascii="Calibri" w:eastAsia="Calibri" w:hAnsi="Calibri" w:cs="Calibri"/>
          <w:color w:val="0000FF"/>
        </w:rPr>
        <w:t>11)</w:t>
      </w:r>
      <w:r>
        <w:rPr>
          <w:rFonts w:ascii="Calibri" w:eastAsia="Calibri" w:hAnsi="Calibri" w:cs="Calibri"/>
          <w:color w:val="BFBFBF"/>
        </w:rPr>
        <w:t xml:space="preserve"> </w:t>
      </w:r>
      <w:r>
        <w:rPr>
          <w:rFonts w:ascii="Calibri" w:eastAsia="Calibri" w:hAnsi="Calibri" w:cs="Calibri"/>
        </w:rPr>
        <w:t>“You are nice,” Mark said.</w:t>
      </w:r>
      <w:r>
        <w:rPr>
          <w:rFonts w:ascii="Calibri" w:eastAsia="Calibri" w:hAnsi="Calibri" w:cs="Calibri"/>
        </w:rPr>
        <w:br/>
      </w:r>
      <w:r>
        <w:rPr>
          <w:rFonts w:ascii="Calibri" w:eastAsia="Calibri" w:hAnsi="Calibri" w:cs="Calibri"/>
          <w:color w:val="0000FF"/>
        </w:rPr>
        <w:t>12)</w:t>
      </w:r>
      <w:r>
        <w:rPr>
          <w:rFonts w:ascii="Calibri" w:eastAsia="Calibri" w:hAnsi="Calibri" w:cs="Calibri"/>
          <w:color w:val="BFBFBF"/>
        </w:rPr>
        <w:t xml:space="preserve"> </w:t>
      </w:r>
      <w:r>
        <w:rPr>
          <w:rFonts w:ascii="Calibri" w:eastAsia="Calibri" w:hAnsi="Calibri" w:cs="Calibri"/>
        </w:rPr>
        <w:t xml:space="preserve">If one were to break the law, he should go to jail. </w:t>
      </w:r>
      <w:r>
        <w:rPr>
          <w:rFonts w:ascii="Calibri" w:eastAsia="Calibri" w:hAnsi="Calibri" w:cs="Calibri"/>
        </w:rPr>
        <w:br/>
      </w:r>
      <w:r>
        <w:rPr>
          <w:rFonts w:ascii="Calibri" w:eastAsia="Calibri" w:hAnsi="Calibri" w:cs="Calibri"/>
          <w:color w:val="0000FF"/>
        </w:rPr>
        <w:t>13)</w:t>
      </w:r>
      <w:r>
        <w:rPr>
          <w:rFonts w:ascii="Calibri" w:eastAsia="Calibri" w:hAnsi="Calibri" w:cs="Calibri"/>
          <w:color w:val="BFBFBF"/>
        </w:rPr>
        <w:t xml:space="preserve"> </w:t>
      </w:r>
      <w:r>
        <w:rPr>
          <w:rFonts w:ascii="Calibri" w:eastAsia="Calibri" w:hAnsi="Calibri" w:cs="Calibri"/>
        </w:rPr>
        <w:t>“I’m leaving!” she yelled.</w:t>
      </w:r>
      <w:r>
        <w:rPr>
          <w:rFonts w:ascii="Calibri" w:eastAsia="Calibri" w:hAnsi="Calibri" w:cs="Calibri"/>
        </w:rPr>
        <w:br/>
      </w:r>
      <w:r>
        <w:rPr>
          <w:rFonts w:ascii="Calibri" w:eastAsia="Calibri" w:hAnsi="Calibri" w:cs="Calibri"/>
          <w:color w:val="0000FF"/>
        </w:rPr>
        <w:t>14)</w:t>
      </w:r>
      <w:r>
        <w:rPr>
          <w:rFonts w:ascii="Calibri" w:eastAsia="Calibri" w:hAnsi="Calibri" w:cs="Calibri"/>
          <w:color w:val="BFBFBF"/>
        </w:rPr>
        <w:t xml:space="preserve"> </w:t>
      </w:r>
      <w:r>
        <w:rPr>
          <w:rFonts w:ascii="Calibri" w:eastAsia="Calibri" w:hAnsi="Calibri" w:cs="Calibri"/>
        </w:rPr>
        <w:t xml:space="preserve">“Are y’all coming to the football game?” I asked. </w:t>
      </w:r>
    </w:p>
    <w:p w14:paraId="004857BF" w14:textId="77777777" w:rsidR="005E46B8" w:rsidRDefault="005E46B8">
      <w:pPr>
        <w:spacing w:before="100" w:after="100"/>
      </w:pPr>
    </w:p>
    <w:p w14:paraId="725AF1AE" w14:textId="77777777" w:rsidR="005E46B8" w:rsidRDefault="00C97AC4">
      <w:pPr>
        <w:spacing w:before="100" w:after="100"/>
      </w:pPr>
      <w:r>
        <w:rPr>
          <w:rFonts w:ascii="Calibri" w:eastAsia="Calibri" w:hAnsi="Calibri" w:cs="Calibri"/>
          <w:b/>
          <w:color w:val="00007F"/>
          <w:sz w:val="26"/>
          <w:szCs w:val="26"/>
        </w:rPr>
        <w:t xml:space="preserve">Task 3: </w:t>
      </w:r>
      <w:r>
        <w:rPr>
          <w:rFonts w:ascii="Calibri" w:eastAsia="Calibri" w:hAnsi="Calibri" w:cs="Calibri"/>
          <w:sz w:val="26"/>
          <w:szCs w:val="26"/>
        </w:rPr>
        <w:t>Write your own examples using different grammatical person, use th</w:t>
      </w:r>
      <w:r>
        <w:rPr>
          <w:rFonts w:ascii="Calibri" w:eastAsia="Calibri" w:hAnsi="Calibri" w:cs="Calibri"/>
          <w:sz w:val="26"/>
          <w:szCs w:val="26"/>
        </w:rPr>
        <w:t xml:space="preserve">e image below as inspiration. </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sz w:val="26"/>
          <w:szCs w:val="26"/>
        </w:rPr>
        <w:br/>
      </w:r>
      <w:r>
        <w:rPr>
          <w:noProof/>
        </w:rPr>
        <w:drawing>
          <wp:anchor distT="0" distB="0" distL="114300" distR="114300" simplePos="0" relativeHeight="251658240" behindDoc="0" locked="0" layoutInCell="0" hidden="0" allowOverlap="0" wp14:anchorId="2998B64F" wp14:editId="6296CB8A">
            <wp:simplePos x="0" y="0"/>
            <wp:positionH relativeFrom="margin">
              <wp:posOffset>1638300</wp:posOffset>
            </wp:positionH>
            <wp:positionV relativeFrom="paragraph">
              <wp:posOffset>571500</wp:posOffset>
            </wp:positionV>
            <wp:extent cx="3330575" cy="245427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330575" cy="2454275"/>
                    </a:xfrm>
                    <a:prstGeom prst="rect">
                      <a:avLst/>
                    </a:prstGeom>
                    <a:ln/>
                  </pic:spPr>
                </pic:pic>
              </a:graphicData>
            </a:graphic>
          </wp:anchor>
        </w:drawing>
      </w:r>
    </w:p>
    <w:p w14:paraId="25F6A25D" w14:textId="77777777" w:rsidR="005E46B8" w:rsidRDefault="005E46B8">
      <w:pPr>
        <w:spacing w:before="100" w:after="100"/>
      </w:pPr>
    </w:p>
    <w:p w14:paraId="01BF9F48" w14:textId="77777777" w:rsidR="005E46B8" w:rsidRDefault="005E46B8">
      <w:pPr>
        <w:spacing w:before="100" w:after="100"/>
      </w:pPr>
    </w:p>
    <w:p w14:paraId="2F4E4A4D" w14:textId="77777777" w:rsidR="005E46B8" w:rsidRDefault="005E46B8">
      <w:pPr>
        <w:spacing w:before="100" w:after="100"/>
      </w:pPr>
    </w:p>
    <w:p w14:paraId="698527D7" w14:textId="77777777" w:rsidR="005E46B8" w:rsidRDefault="005E46B8">
      <w:pPr>
        <w:spacing w:before="100" w:after="100"/>
      </w:pPr>
    </w:p>
    <w:p w14:paraId="345658F8" w14:textId="77777777" w:rsidR="005E46B8" w:rsidRDefault="005E46B8">
      <w:pPr>
        <w:spacing w:before="100" w:after="100"/>
      </w:pPr>
    </w:p>
    <w:p w14:paraId="6F9FF137" w14:textId="77777777" w:rsidR="005E46B8" w:rsidRDefault="005E46B8">
      <w:pPr>
        <w:spacing w:before="100" w:after="100"/>
      </w:pPr>
    </w:p>
    <w:p w14:paraId="65F5C3FD" w14:textId="77777777" w:rsidR="005E46B8" w:rsidRDefault="005E46B8">
      <w:pPr>
        <w:spacing w:before="100" w:after="100"/>
      </w:pPr>
    </w:p>
    <w:p w14:paraId="206CA83D" w14:textId="77777777" w:rsidR="005E46B8" w:rsidRDefault="005E46B8">
      <w:pPr>
        <w:spacing w:before="100" w:after="100"/>
      </w:pPr>
    </w:p>
    <w:p w14:paraId="037EF226" w14:textId="77777777" w:rsidR="005E46B8" w:rsidRDefault="005E46B8">
      <w:pPr>
        <w:spacing w:before="100" w:after="100"/>
      </w:pPr>
    </w:p>
    <w:p w14:paraId="381C41F2" w14:textId="77777777" w:rsidR="005E46B8" w:rsidRDefault="00C97AC4">
      <w:pPr>
        <w:spacing w:before="100" w:after="100"/>
      </w:pPr>
      <w:r>
        <w:rPr>
          <w:rFonts w:ascii="Calibri" w:eastAsia="Calibri" w:hAnsi="Calibri" w:cs="Calibri"/>
          <w:sz w:val="26"/>
          <w:szCs w:val="26"/>
        </w:rPr>
        <w:t>First person:</w:t>
      </w:r>
      <w:r>
        <w:rPr>
          <w:rFonts w:ascii="Calibri" w:eastAsia="Calibri" w:hAnsi="Calibri" w:cs="Calibri"/>
          <w:sz w:val="26"/>
          <w:szCs w:val="26"/>
        </w:rPr>
        <w:br/>
        <w:t>Second person:</w:t>
      </w:r>
      <w:r>
        <w:rPr>
          <w:rFonts w:ascii="Calibri" w:eastAsia="Calibri" w:hAnsi="Calibri" w:cs="Calibri"/>
          <w:sz w:val="26"/>
          <w:szCs w:val="26"/>
        </w:rPr>
        <w:br/>
        <w:t xml:space="preserve">Third Person: </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color w:val="00007F"/>
          <w:sz w:val="26"/>
          <w:szCs w:val="26"/>
        </w:rPr>
        <w:t>Task 4: Change the following 1</w:t>
      </w:r>
      <w:r>
        <w:rPr>
          <w:rFonts w:ascii="Calibri" w:eastAsia="Calibri" w:hAnsi="Calibri" w:cs="Calibri"/>
          <w:b/>
          <w:color w:val="00007F"/>
          <w:sz w:val="26"/>
          <w:szCs w:val="26"/>
          <w:vertAlign w:val="superscript"/>
        </w:rPr>
        <w:t>st</w:t>
      </w:r>
      <w:r>
        <w:rPr>
          <w:rFonts w:ascii="Calibri" w:eastAsia="Calibri" w:hAnsi="Calibri" w:cs="Calibri"/>
          <w:b/>
          <w:color w:val="00007F"/>
          <w:sz w:val="26"/>
          <w:szCs w:val="26"/>
        </w:rPr>
        <w:t xml:space="preserve"> person sentences into 3</w:t>
      </w:r>
      <w:r>
        <w:rPr>
          <w:rFonts w:ascii="Calibri" w:eastAsia="Calibri" w:hAnsi="Calibri" w:cs="Calibri"/>
          <w:b/>
          <w:color w:val="00007F"/>
          <w:sz w:val="26"/>
          <w:szCs w:val="26"/>
          <w:vertAlign w:val="superscript"/>
        </w:rPr>
        <w:t>rd</w:t>
      </w:r>
      <w:r>
        <w:rPr>
          <w:rFonts w:ascii="Calibri" w:eastAsia="Calibri" w:hAnsi="Calibri" w:cs="Calibri"/>
          <w:b/>
          <w:color w:val="00007F"/>
          <w:sz w:val="26"/>
          <w:szCs w:val="26"/>
        </w:rPr>
        <w:t xml:space="preserve"> person. </w:t>
      </w:r>
    </w:p>
    <w:p w14:paraId="2F1AA5D9" w14:textId="77777777" w:rsidR="005E46B8" w:rsidRDefault="00C97AC4" w:rsidP="00C97AC4">
      <w:pPr>
        <w:numPr>
          <w:ilvl w:val="0"/>
          <w:numId w:val="1"/>
        </w:numPr>
        <w:spacing w:before="100" w:after="100"/>
        <w:ind w:hanging="360"/>
      </w:pPr>
      <w:r>
        <w:rPr>
          <w:rFonts w:ascii="Arial" w:eastAsia="Arial" w:hAnsi="Arial" w:cs="Arial"/>
        </w:rPr>
        <w:t xml:space="preserve">I went shopping with my mum on Tuesday. (his, he) </w:t>
      </w:r>
      <w:r>
        <w:rPr>
          <w:rFonts w:ascii="Arial" w:eastAsia="Arial" w:hAnsi="Arial" w:cs="Arial"/>
        </w:rPr>
        <w:br/>
        <w:t xml:space="preserve">2) I wanted to eat at pizza hut. </w:t>
      </w:r>
      <w:r>
        <w:rPr>
          <w:rFonts w:ascii="Arial" w:eastAsia="Arial" w:hAnsi="Arial" w:cs="Arial"/>
        </w:rPr>
        <w:br/>
        <w:t>3) My best fr</w:t>
      </w:r>
      <w:r>
        <w:rPr>
          <w:rFonts w:ascii="Arial" w:eastAsia="Arial" w:hAnsi="Arial" w:cs="Arial"/>
        </w:rPr>
        <w:t xml:space="preserve">iend, Lucy, came with me. </w:t>
      </w:r>
      <w:r>
        <w:rPr>
          <w:rFonts w:ascii="Arial" w:eastAsia="Arial" w:hAnsi="Arial" w:cs="Arial"/>
        </w:rPr>
        <w:br/>
        <w:t xml:space="preserve">4) My friend and I had a great time. </w:t>
      </w:r>
      <w:r>
        <w:rPr>
          <w:rFonts w:ascii="Times New Roman" w:eastAsia="Times New Roman" w:hAnsi="Times New Roman" w:cs="Times New Roman"/>
          <w:sz w:val="16"/>
          <w:szCs w:val="16"/>
        </w:rPr>
        <w:br/>
      </w:r>
      <w:r>
        <w:rPr>
          <w:rFonts w:ascii="Comic Sans MS" w:eastAsia="Comic Sans MS" w:hAnsi="Comic Sans MS" w:cs="Comic Sans MS"/>
          <w:sz w:val="22"/>
          <w:szCs w:val="22"/>
        </w:rPr>
        <w:t xml:space="preserve">5) </w:t>
      </w:r>
      <w:r>
        <w:rPr>
          <w:rFonts w:ascii="Arial" w:eastAsia="Arial" w:hAnsi="Arial" w:cs="Arial"/>
        </w:rPr>
        <w:t>Lucy asked me to borrow my sunglasses.</w:t>
      </w:r>
    </w:p>
    <w:p w14:paraId="2C5953DE" w14:textId="77777777" w:rsidR="005E46B8" w:rsidRDefault="00C97AC4">
      <w:pPr>
        <w:spacing w:before="100" w:after="100"/>
      </w:pPr>
      <w:bookmarkStart w:id="0" w:name="_GoBack"/>
      <w:bookmarkEnd w:id="0"/>
      <w:r>
        <w:rPr>
          <w:rFonts w:ascii="Calibri" w:eastAsia="Calibri" w:hAnsi="Calibri" w:cs="Calibri"/>
          <w:b/>
          <w:color w:val="00007F"/>
          <w:sz w:val="26"/>
          <w:szCs w:val="26"/>
        </w:rPr>
        <w:t>Task 5: Change the following 3rd person sentences into 1</w:t>
      </w:r>
      <w:r>
        <w:rPr>
          <w:rFonts w:ascii="Calibri" w:eastAsia="Calibri" w:hAnsi="Calibri" w:cs="Calibri"/>
          <w:b/>
          <w:color w:val="00007F"/>
          <w:sz w:val="26"/>
          <w:szCs w:val="26"/>
          <w:vertAlign w:val="superscript"/>
        </w:rPr>
        <w:t>st</w:t>
      </w:r>
      <w:r>
        <w:rPr>
          <w:rFonts w:ascii="Calibri" w:eastAsia="Calibri" w:hAnsi="Calibri" w:cs="Calibri"/>
          <w:b/>
          <w:color w:val="00007F"/>
          <w:sz w:val="26"/>
          <w:szCs w:val="26"/>
        </w:rPr>
        <w:t xml:space="preserve"> person. </w:t>
      </w:r>
    </w:p>
    <w:p w14:paraId="79F343E9" w14:textId="77777777" w:rsidR="005E46B8" w:rsidRDefault="00C97AC4">
      <w:pPr>
        <w:numPr>
          <w:ilvl w:val="0"/>
          <w:numId w:val="2"/>
        </w:numPr>
        <w:spacing w:before="100" w:after="100"/>
        <w:ind w:hanging="360"/>
        <w:rPr>
          <w:rFonts w:ascii="Arial" w:eastAsia="Arial" w:hAnsi="Arial" w:cs="Arial"/>
          <w:sz w:val="22"/>
          <w:szCs w:val="22"/>
        </w:rPr>
      </w:pPr>
      <w:r>
        <w:rPr>
          <w:rFonts w:ascii="Arial" w:eastAsia="Arial" w:hAnsi="Arial" w:cs="Arial"/>
          <w:sz w:val="22"/>
          <w:szCs w:val="22"/>
        </w:rPr>
        <w:t>Peter walks to the shops every morning. (I)</w:t>
      </w:r>
      <w:r>
        <w:rPr>
          <w:rFonts w:ascii="Arial" w:eastAsia="Arial" w:hAnsi="Arial" w:cs="Arial"/>
          <w:sz w:val="22"/>
          <w:szCs w:val="22"/>
        </w:rPr>
        <w:br/>
      </w:r>
      <w:r>
        <w:rPr>
          <w:rFonts w:ascii="Arial" w:eastAsia="Arial" w:hAnsi="Arial" w:cs="Arial"/>
          <w:sz w:val="22"/>
          <w:szCs w:val="22"/>
        </w:rPr>
        <w:t xml:space="preserve">2) He buys his paper at the same time every day. </w:t>
      </w:r>
      <w:r>
        <w:rPr>
          <w:rFonts w:ascii="Arial" w:eastAsia="Arial" w:hAnsi="Arial" w:cs="Arial"/>
          <w:sz w:val="22"/>
          <w:szCs w:val="22"/>
        </w:rPr>
        <w:br/>
        <w:t xml:space="preserve">3) He meets his friend, Jane, at the bus-stop. </w:t>
      </w:r>
      <w:r>
        <w:rPr>
          <w:rFonts w:ascii="Arial" w:eastAsia="Arial" w:hAnsi="Arial" w:cs="Arial"/>
          <w:sz w:val="22"/>
          <w:szCs w:val="22"/>
        </w:rPr>
        <w:br/>
        <w:t xml:space="preserve">4) She always gives him one of her favourite sweets. </w:t>
      </w:r>
      <w:r>
        <w:rPr>
          <w:rFonts w:ascii="Arial" w:eastAsia="Arial" w:hAnsi="Arial" w:cs="Arial"/>
          <w:sz w:val="22"/>
          <w:szCs w:val="22"/>
        </w:rPr>
        <w:br/>
      </w:r>
      <w:r>
        <w:rPr>
          <w:rFonts w:ascii="Comic Sans MS" w:eastAsia="Comic Sans MS" w:hAnsi="Comic Sans MS" w:cs="Comic Sans MS"/>
          <w:sz w:val="20"/>
          <w:szCs w:val="20"/>
        </w:rPr>
        <w:t xml:space="preserve">5) </w:t>
      </w:r>
      <w:r>
        <w:rPr>
          <w:rFonts w:ascii="Arial" w:eastAsia="Arial" w:hAnsi="Arial" w:cs="Arial"/>
          <w:sz w:val="22"/>
          <w:szCs w:val="22"/>
        </w:rPr>
        <w:t xml:space="preserve">They talk about their plans for the day together. </w:t>
      </w:r>
    </w:p>
    <w:p w14:paraId="048140CD" w14:textId="77777777" w:rsidR="005E46B8" w:rsidRDefault="005E46B8">
      <w:pPr>
        <w:spacing w:before="100" w:after="100"/>
      </w:pPr>
    </w:p>
    <w:p w14:paraId="6D9FB563" w14:textId="77777777" w:rsidR="005E46B8" w:rsidRDefault="00C97AC4">
      <w:pPr>
        <w:spacing w:before="100" w:after="100"/>
      </w:pPr>
      <w:bookmarkStart w:id="1" w:name="h.gjdgxs" w:colFirst="0" w:colLast="0"/>
      <w:bookmarkEnd w:id="1"/>
      <w:r>
        <w:rPr>
          <w:rFonts w:ascii="Calibri" w:eastAsia="Calibri" w:hAnsi="Calibri" w:cs="Calibri"/>
          <w:b/>
          <w:color w:val="00007F"/>
          <w:sz w:val="26"/>
          <w:szCs w:val="26"/>
        </w:rPr>
        <w:t xml:space="preserve">Task 4: </w:t>
      </w:r>
      <w:r>
        <w:rPr>
          <w:rFonts w:ascii="Arial" w:eastAsia="Arial" w:hAnsi="Arial" w:cs="Arial"/>
          <w:sz w:val="22"/>
          <w:szCs w:val="22"/>
        </w:rPr>
        <w:t xml:space="preserve">For each of these paragraphs identify what grammatical person is used and highlight the words that create this type of voice.   </w:t>
      </w:r>
    </w:p>
    <w:p w14:paraId="22FE8AA8" w14:textId="77777777" w:rsidR="005E46B8" w:rsidRDefault="005E46B8">
      <w:pPr>
        <w:spacing w:before="100" w:after="100"/>
      </w:pPr>
    </w:p>
    <w:p w14:paraId="1A1A13E5" w14:textId="77777777" w:rsidR="005E46B8" w:rsidRDefault="00C97AC4">
      <w:pPr>
        <w:spacing w:before="100" w:after="100"/>
      </w:pPr>
      <w:r>
        <w:rPr>
          <w:rFonts w:ascii="Cabin" w:eastAsia="Cabin" w:hAnsi="Cabin" w:cs="Cabin"/>
          <w:i/>
          <w:sz w:val="22"/>
          <w:szCs w:val="22"/>
        </w:rPr>
        <w:t>French diver Jacques Cousteau was influential in making the general public aware of the underwater world. Through his document</w:t>
      </w:r>
      <w:r>
        <w:rPr>
          <w:rFonts w:ascii="Cabin" w:eastAsia="Cabin" w:hAnsi="Cabin" w:cs="Cabin"/>
          <w:i/>
          <w:sz w:val="22"/>
          <w:szCs w:val="22"/>
        </w:rPr>
        <w:t xml:space="preserve">aries featuring sunken wrecks and those featuring the natural environment, Cousteau’s film work captivated people worldwide. His films allowed audiences to glimpse a new world. </w:t>
      </w:r>
    </w:p>
    <w:p w14:paraId="7579E8E4" w14:textId="77777777" w:rsidR="005E46B8" w:rsidRDefault="00C97AC4">
      <w:pPr>
        <w:spacing w:before="100" w:after="100"/>
      </w:pPr>
      <w:r>
        <w:rPr>
          <w:rFonts w:ascii="Cabin" w:eastAsia="Cabin" w:hAnsi="Cabin" w:cs="Cabin"/>
          <w:i/>
          <w:sz w:val="22"/>
          <w:szCs w:val="22"/>
        </w:rPr>
        <w:t>French diver Jacques Cousteau was influential in making you aware of the under</w:t>
      </w:r>
      <w:r>
        <w:rPr>
          <w:rFonts w:ascii="Cabin" w:eastAsia="Cabin" w:hAnsi="Cabin" w:cs="Cabin"/>
          <w:i/>
          <w:sz w:val="22"/>
          <w:szCs w:val="22"/>
        </w:rPr>
        <w:t xml:space="preserve">water world. Through his documentaries featuring sunken wrecks and the natural environment, Cousteau’s film work captivated you and allowed you to glimpse a new world. </w:t>
      </w:r>
    </w:p>
    <w:p w14:paraId="60E87594" w14:textId="77777777" w:rsidR="005E46B8" w:rsidRDefault="00C97AC4">
      <w:pPr>
        <w:spacing w:before="100" w:after="100"/>
      </w:pPr>
      <w:r>
        <w:rPr>
          <w:rFonts w:ascii="Cabin" w:eastAsia="Cabin" w:hAnsi="Cabin" w:cs="Cabin"/>
          <w:i/>
          <w:sz w:val="22"/>
          <w:szCs w:val="22"/>
        </w:rPr>
        <w:t>French diver Jacques Cousteau was influential in making us aware of the underwater worl</w:t>
      </w:r>
      <w:r>
        <w:rPr>
          <w:rFonts w:ascii="Cabin" w:eastAsia="Cabin" w:hAnsi="Cabin" w:cs="Cabin"/>
          <w:i/>
          <w:sz w:val="22"/>
          <w:szCs w:val="22"/>
        </w:rPr>
        <w:t xml:space="preserve">d. Through his documentaries featuring sunken wrecks and the natural environment, Cousteau’s film work captivated us and allowed us to glimpse a new world. </w:t>
      </w:r>
    </w:p>
    <w:p w14:paraId="50F38741" w14:textId="77777777" w:rsidR="005E46B8" w:rsidRDefault="005E46B8"/>
    <w:sectPr w:rsidR="005E46B8">
      <w:pgSz w:w="11900" w:h="16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bin">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717C0"/>
    <w:multiLevelType w:val="multilevel"/>
    <w:tmpl w:val="968856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01869A0"/>
    <w:multiLevelType w:val="multilevel"/>
    <w:tmpl w:val="C7CEDBD2"/>
    <w:lvl w:ilvl="0">
      <w:start w:val="1"/>
      <w:numFmt w:val="decimal"/>
      <w:lvlText w:val="%1)"/>
      <w:lvlJc w:val="left"/>
      <w:pPr>
        <w:ind w:left="720" w:firstLine="360"/>
      </w:pPr>
      <w:rPr>
        <w:rFonts w:ascii="Arial" w:eastAsia="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compat>
    <w:compatSetting w:name="compatibilityMode" w:uri="http://schemas.microsoft.com/office/word" w:val="14"/>
  </w:compat>
  <w:rsids>
    <w:rsidRoot w:val="005E46B8"/>
    <w:rsid w:val="005E46B8"/>
    <w:rsid w:val="00C9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6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3528</Characters>
  <Application>Microsoft Macintosh Word</Application>
  <DocSecurity>0</DocSecurity>
  <Lines>29</Lines>
  <Paragraphs>8</Paragraphs>
  <ScaleCrop>false</ScaleCrop>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2016-05-15T02:23:00Z</dcterms:created>
  <dcterms:modified xsi:type="dcterms:W3CDTF">2016-05-15T02:23:00Z</dcterms:modified>
</cp:coreProperties>
</file>