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5949"/>
        <w:gridCol w:w="2973"/>
      </w:tblGrid>
      <w:tr w:rsidR="00A87A26" w14:paraId="235E2F20" w14:textId="77777777" w:rsidTr="00A87A26">
        <w:trPr>
          <w:trHeight w:val="885"/>
        </w:trPr>
        <w:tc>
          <w:tcPr>
            <w:tcW w:w="5949" w:type="dxa"/>
            <w:shd w:val="clear" w:color="auto" w:fill="F7CAAC" w:themeFill="accent2" w:themeFillTint="66"/>
          </w:tcPr>
          <w:p w14:paraId="1059F522" w14:textId="77777777" w:rsidR="00A87A26" w:rsidRPr="00A87A26" w:rsidRDefault="00A87A26" w:rsidP="00A87A26">
            <w:pPr>
              <w:pStyle w:val="Heading1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A87A26">
              <w:rPr>
                <w:b/>
                <w:color w:val="000000" w:themeColor="text1"/>
                <w:sz w:val="36"/>
                <w:szCs w:val="36"/>
                <w:u w:val="single"/>
              </w:rPr>
              <w:t>Activity</w:t>
            </w:r>
          </w:p>
        </w:tc>
        <w:tc>
          <w:tcPr>
            <w:tcW w:w="2973" w:type="dxa"/>
            <w:shd w:val="clear" w:color="auto" w:fill="F7CAAC" w:themeFill="accent2" w:themeFillTint="66"/>
          </w:tcPr>
          <w:p w14:paraId="661DE16E" w14:textId="77777777" w:rsidR="00A87A26" w:rsidRPr="00A87A26" w:rsidRDefault="00A87A26" w:rsidP="00A87A26">
            <w:pPr>
              <w:pStyle w:val="Heading1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A87A26">
              <w:rPr>
                <w:b/>
                <w:color w:val="000000" w:themeColor="text1"/>
                <w:sz w:val="36"/>
                <w:szCs w:val="36"/>
                <w:u w:val="single"/>
              </w:rPr>
              <w:t xml:space="preserve">Suggested completion date </w:t>
            </w:r>
          </w:p>
        </w:tc>
      </w:tr>
      <w:tr w:rsidR="00A87A26" w14:paraId="3C47FB4E" w14:textId="77777777" w:rsidTr="00F816D2">
        <w:trPr>
          <w:trHeight w:val="2129"/>
        </w:trPr>
        <w:tc>
          <w:tcPr>
            <w:tcW w:w="5949" w:type="dxa"/>
          </w:tcPr>
          <w:p w14:paraId="6F42A342" w14:textId="4B792B07" w:rsidR="00A87A26" w:rsidRDefault="00A87A26">
            <w:r>
              <w:t>Step 1</w:t>
            </w:r>
            <w:r w:rsidR="00F816D2">
              <w:t xml:space="preserve"> and 2</w:t>
            </w:r>
            <w:r>
              <w:t>: Read the information about the Sphinx</w:t>
            </w:r>
            <w:r w:rsidR="00F816D2">
              <w:t xml:space="preserve"> and write down your answer</w:t>
            </w:r>
          </w:p>
          <w:p w14:paraId="6A7E0380" w14:textId="77777777" w:rsidR="00A87A26" w:rsidRDefault="00A87A26"/>
          <w:p w14:paraId="7F592E52" w14:textId="0703CF4F" w:rsidR="00A87A26" w:rsidRDefault="00F816D2">
            <w:r>
              <w:t>Step 3 and 4</w:t>
            </w:r>
            <w:r w:rsidR="00A87A26">
              <w:t>: Develop three inquiry questions</w:t>
            </w:r>
            <w:r>
              <w:t xml:space="preserve"> and pick one for your research. </w:t>
            </w:r>
          </w:p>
          <w:p w14:paraId="1B53046A" w14:textId="77777777" w:rsidR="00A87A26" w:rsidRDefault="00A87A26"/>
          <w:p w14:paraId="5ADD1D77" w14:textId="5AB7741B" w:rsidR="00A87A26" w:rsidRDefault="00F816D2">
            <w:r>
              <w:t>Step 5</w:t>
            </w:r>
            <w:r w:rsidR="00A87A26">
              <w:t>: Write a hypothesis</w:t>
            </w:r>
          </w:p>
        </w:tc>
        <w:tc>
          <w:tcPr>
            <w:tcW w:w="2973" w:type="dxa"/>
          </w:tcPr>
          <w:p w14:paraId="6FC03897" w14:textId="77777777" w:rsidR="00A87A26" w:rsidRDefault="00A87A26">
            <w:r>
              <w:t>First session in Week 5</w:t>
            </w:r>
          </w:p>
        </w:tc>
      </w:tr>
      <w:tr w:rsidR="00A87A26" w14:paraId="20B33A75" w14:textId="77777777" w:rsidTr="00A87A26">
        <w:trPr>
          <w:trHeight w:val="1694"/>
        </w:trPr>
        <w:tc>
          <w:tcPr>
            <w:tcW w:w="5949" w:type="dxa"/>
          </w:tcPr>
          <w:p w14:paraId="3080C251" w14:textId="286AFD30" w:rsidR="00A87A26" w:rsidRDefault="00F816D2">
            <w:r>
              <w:t>Step 6</w:t>
            </w:r>
            <w:r w:rsidR="00A87A26">
              <w:t>: Start researching your question and begin filling in your table</w:t>
            </w:r>
          </w:p>
          <w:p w14:paraId="56AB753E" w14:textId="77777777" w:rsidR="00A87A26" w:rsidRDefault="00A87A26"/>
          <w:p w14:paraId="0ABDA0DF" w14:textId="77777777" w:rsidR="00A87A26" w:rsidRDefault="00A87A26">
            <w:r>
              <w:t>Have at least two sources collected and filled into your table</w:t>
            </w:r>
          </w:p>
        </w:tc>
        <w:tc>
          <w:tcPr>
            <w:tcW w:w="2973" w:type="dxa"/>
          </w:tcPr>
          <w:p w14:paraId="27D13A38" w14:textId="77777777" w:rsidR="00A87A26" w:rsidRDefault="00A87A26">
            <w:r>
              <w:t>Second session in Week 5</w:t>
            </w:r>
          </w:p>
        </w:tc>
      </w:tr>
      <w:tr w:rsidR="00A87A26" w14:paraId="3D59E9A6" w14:textId="77777777" w:rsidTr="00A87A26">
        <w:trPr>
          <w:trHeight w:val="1487"/>
        </w:trPr>
        <w:tc>
          <w:tcPr>
            <w:tcW w:w="5949" w:type="dxa"/>
          </w:tcPr>
          <w:p w14:paraId="16D65241" w14:textId="61E0121C" w:rsidR="00A87A26" w:rsidRDefault="00F816D2">
            <w:r>
              <w:t>Continue with and finish step 6</w:t>
            </w:r>
          </w:p>
          <w:p w14:paraId="371E407C" w14:textId="77777777" w:rsidR="00A87A26" w:rsidRDefault="00A87A26"/>
          <w:p w14:paraId="1E9CA9B8" w14:textId="77777777" w:rsidR="00A87A26" w:rsidRDefault="00A87A26">
            <w:r>
              <w:t>Have at least two more sources collected and filled into your table</w:t>
            </w:r>
          </w:p>
        </w:tc>
        <w:tc>
          <w:tcPr>
            <w:tcW w:w="2973" w:type="dxa"/>
          </w:tcPr>
          <w:p w14:paraId="7B27B50F" w14:textId="77777777" w:rsidR="00A87A26" w:rsidRDefault="00A87A26">
            <w:r>
              <w:t>First session week 6</w:t>
            </w:r>
          </w:p>
        </w:tc>
      </w:tr>
      <w:tr w:rsidR="00A87A26" w14:paraId="480BD734" w14:textId="77777777" w:rsidTr="00F816D2">
        <w:trPr>
          <w:trHeight w:val="1652"/>
        </w:trPr>
        <w:tc>
          <w:tcPr>
            <w:tcW w:w="5949" w:type="dxa"/>
          </w:tcPr>
          <w:p w14:paraId="3D65600B" w14:textId="2C78402D" w:rsidR="00A87A26" w:rsidRDefault="00F816D2">
            <w:r>
              <w:t>Step 7 and 8</w:t>
            </w:r>
            <w:r w:rsidR="00A87A26">
              <w:t>: Confirm or modify your hypothesis and write a short paragraph explaining your answer.</w:t>
            </w:r>
          </w:p>
          <w:p w14:paraId="75225E8F" w14:textId="77777777" w:rsidR="00A87A26" w:rsidRDefault="00A87A26"/>
          <w:p w14:paraId="4292889D" w14:textId="4A868575" w:rsidR="00A87A26" w:rsidRDefault="00F816D2">
            <w:r>
              <w:t>Ste 9</w:t>
            </w:r>
            <w:r w:rsidR="00A87A26">
              <w:t>: Read and write a response discussing the role archaeologists played in investigating the Great Sphinx</w:t>
            </w:r>
          </w:p>
        </w:tc>
        <w:tc>
          <w:tcPr>
            <w:tcW w:w="2973" w:type="dxa"/>
          </w:tcPr>
          <w:p w14:paraId="0A8FC1D6" w14:textId="77777777" w:rsidR="00A87A26" w:rsidRDefault="00A87A26">
            <w:r>
              <w:t>Second session week 6</w:t>
            </w:r>
          </w:p>
        </w:tc>
      </w:tr>
      <w:tr w:rsidR="00A87A26" w14:paraId="67B8B84D" w14:textId="77777777" w:rsidTr="00A87A26">
        <w:trPr>
          <w:trHeight w:val="1317"/>
        </w:trPr>
        <w:tc>
          <w:tcPr>
            <w:tcW w:w="5949" w:type="dxa"/>
          </w:tcPr>
          <w:p w14:paraId="094BC308" w14:textId="0417E452" w:rsidR="00A87A26" w:rsidRDefault="00F816D2">
            <w:r>
              <w:t>Step 10</w:t>
            </w:r>
            <w:r w:rsidR="00A87A26">
              <w:t>: Explain why it is important for historians to evaluate and use sources and evidence.</w:t>
            </w:r>
          </w:p>
          <w:p w14:paraId="3A85B4EA" w14:textId="77777777" w:rsidR="00A87A26" w:rsidRDefault="00A87A26"/>
          <w:p w14:paraId="367A58E3" w14:textId="1EAC70EE" w:rsidR="00A87A26" w:rsidRDefault="00F816D2">
            <w:r>
              <w:t>Step 11</w:t>
            </w:r>
            <w:bookmarkStart w:id="0" w:name="_GoBack"/>
            <w:bookmarkEnd w:id="0"/>
            <w:r w:rsidR="00A87A26">
              <w:t>: Explain why historians have different perspectives of the past.</w:t>
            </w:r>
          </w:p>
          <w:p w14:paraId="0EB0DB2D" w14:textId="77777777" w:rsidR="00A87A26" w:rsidRDefault="00A87A26"/>
          <w:p w14:paraId="31D5179A" w14:textId="77777777" w:rsidR="00A87A26" w:rsidRPr="00A87A26" w:rsidRDefault="00A87A26">
            <w:pPr>
              <w:rPr>
                <w:u w:val="single"/>
              </w:rPr>
            </w:pPr>
            <w:r w:rsidRPr="00A87A26">
              <w:rPr>
                <w:u w:val="single"/>
              </w:rPr>
              <w:t xml:space="preserve">Proofread your presentation and ensure all sections are completed with enough detail and your spelling and grammar is correct. </w:t>
            </w:r>
          </w:p>
        </w:tc>
        <w:tc>
          <w:tcPr>
            <w:tcW w:w="2973" w:type="dxa"/>
          </w:tcPr>
          <w:p w14:paraId="56F74902" w14:textId="77777777" w:rsidR="00A87A26" w:rsidRDefault="00A87A26">
            <w:r>
              <w:t>Third and final session, week 6</w:t>
            </w:r>
          </w:p>
        </w:tc>
      </w:tr>
    </w:tbl>
    <w:p w14:paraId="3483555D" w14:textId="77777777" w:rsidR="004C5E58" w:rsidRDefault="004C5E58"/>
    <w:sectPr w:rsidR="004C5E58" w:rsidSect="00984F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6"/>
    <w:rsid w:val="004C5E58"/>
    <w:rsid w:val="00984FDC"/>
    <w:rsid w:val="00A87A26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17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7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9A3B68-4485-1144-826B-824D581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Macintosh Word</Application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2017-04-20T00:13:00Z</dcterms:created>
  <dcterms:modified xsi:type="dcterms:W3CDTF">2017-05-17T06:58:00Z</dcterms:modified>
</cp:coreProperties>
</file>